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EC61C" w14:textId="77777777" w:rsidR="009D47E2" w:rsidRPr="00427345" w:rsidRDefault="009D47E2" w:rsidP="009D47E2">
      <w:pPr>
        <w:spacing w:before="100" w:beforeAutospacing="1" w:after="100" w:afterAutospacing="1" w:line="240" w:lineRule="auto"/>
        <w:jc w:val="center"/>
        <w:rPr>
          <w:rFonts w:eastAsia="Times New Roman" w:cstheme="minorHAnsi"/>
          <w:b/>
          <w:sz w:val="24"/>
          <w:szCs w:val="24"/>
        </w:rPr>
      </w:pPr>
      <w:r w:rsidRPr="00427345">
        <w:rPr>
          <w:rFonts w:cstheme="minorHAnsi"/>
          <w:noProof/>
          <w:lang w:eastAsia="en-AU"/>
        </w:rPr>
        <w:drawing>
          <wp:inline distT="0" distB="0" distL="0" distR="0" wp14:anchorId="7FF889DD" wp14:editId="7CCDDCD1">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3830374" w14:textId="77777777" w:rsidR="00604547" w:rsidRPr="00427345" w:rsidRDefault="00757190" w:rsidP="00427345">
      <w:pPr>
        <w:pStyle w:val="Heading1"/>
        <w:rPr>
          <w:rFonts w:asciiTheme="minorHAnsi" w:eastAsia="Times New Roman" w:hAnsiTheme="minorHAnsi" w:cstheme="minorHAnsi"/>
          <w:color w:val="auto"/>
          <w:sz w:val="36"/>
        </w:rPr>
      </w:pPr>
      <w:r>
        <w:rPr>
          <w:rFonts w:asciiTheme="minorHAnsi" w:eastAsia="Times New Roman" w:hAnsiTheme="minorHAnsi" w:cstheme="minorHAnsi"/>
          <w:color w:val="auto"/>
          <w:sz w:val="36"/>
        </w:rPr>
        <w:t>Button Switch – Programmable or Smart</w:t>
      </w:r>
    </w:p>
    <w:p w14:paraId="1EEB1F18" w14:textId="6BF59CEC" w:rsidR="007D717C" w:rsidRDefault="007D717C" w:rsidP="00706026">
      <w:pPr>
        <w:spacing w:before="100" w:beforeAutospacing="1" w:after="360" w:line="240" w:lineRule="auto"/>
        <w:rPr>
          <w:rFonts w:cstheme="minorHAnsi"/>
          <w:sz w:val="28"/>
          <w:szCs w:val="28"/>
        </w:rPr>
      </w:pPr>
      <w:r w:rsidRPr="00427345">
        <w:rPr>
          <w:rFonts w:cstheme="minorHAnsi"/>
          <w:noProof/>
          <w:sz w:val="28"/>
          <w:szCs w:val="28"/>
          <w:lang w:eastAsia="en-AU"/>
        </w:rPr>
        <w:drawing>
          <wp:inline distT="0" distB="0" distL="0" distR="0" wp14:anchorId="4891EBE4" wp14:editId="357C1F64">
            <wp:extent cx="3217160" cy="1809750"/>
            <wp:effectExtent l="0" t="0" r="2540" b="0"/>
            <wp:docPr id="3" name="Picture 3" descr="Image of Flic Buttons in three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4473" cy="1819489"/>
                    </a:xfrm>
                    <a:prstGeom prst="rect">
                      <a:avLst/>
                    </a:prstGeom>
                  </pic:spPr>
                </pic:pic>
              </a:graphicData>
            </a:graphic>
          </wp:inline>
        </w:drawing>
      </w:r>
      <w:bookmarkStart w:id="0" w:name="_GoBack"/>
      <w:bookmarkEnd w:id="0"/>
    </w:p>
    <w:p w14:paraId="14284678" w14:textId="3D14A287" w:rsidR="00C80248" w:rsidRPr="00427345" w:rsidRDefault="00EF07CA" w:rsidP="00706026">
      <w:pPr>
        <w:spacing w:before="100" w:beforeAutospacing="1" w:after="360" w:line="240" w:lineRule="auto"/>
        <w:rPr>
          <w:rFonts w:cstheme="minorHAnsi"/>
          <w:sz w:val="28"/>
          <w:szCs w:val="28"/>
        </w:rPr>
      </w:pPr>
      <w:r>
        <w:rPr>
          <w:rFonts w:cstheme="minorHAnsi"/>
          <w:sz w:val="28"/>
          <w:szCs w:val="28"/>
        </w:rPr>
        <w:t>A programmable or a smart</w:t>
      </w:r>
      <w:r w:rsidR="00A97724" w:rsidRPr="00427345">
        <w:rPr>
          <w:rFonts w:cstheme="minorHAnsi"/>
          <w:sz w:val="28"/>
          <w:szCs w:val="28"/>
        </w:rPr>
        <w:t xml:space="preserve"> button is a physical button that can be programmed to complete an action or task of your phone when you press on it. They connect to your device via Bluetooth and tasks or actions can be set using an application on your device. </w:t>
      </w:r>
    </w:p>
    <w:p w14:paraId="68242E73" w14:textId="77777777" w:rsidR="00B26673" w:rsidRPr="00961F23" w:rsidRDefault="00CD49BB" w:rsidP="00961F23">
      <w:pPr>
        <w:pStyle w:val="Heading2"/>
        <w:rPr>
          <w:rFonts w:asciiTheme="minorHAnsi" w:hAnsiTheme="minorHAnsi" w:cstheme="minorHAnsi"/>
          <w:sz w:val="28"/>
          <w:szCs w:val="28"/>
        </w:rPr>
      </w:pPr>
      <w:r w:rsidRPr="00961F23">
        <w:rPr>
          <w:rFonts w:asciiTheme="minorHAnsi" w:hAnsiTheme="minorHAnsi" w:cstheme="minorHAnsi"/>
          <w:sz w:val="28"/>
          <w:szCs w:val="28"/>
        </w:rPr>
        <w:t xml:space="preserve">Type of </w:t>
      </w:r>
      <w:r w:rsidR="00232D0D" w:rsidRPr="00961F23">
        <w:rPr>
          <w:rFonts w:asciiTheme="minorHAnsi" w:hAnsiTheme="minorHAnsi" w:cstheme="minorHAnsi"/>
          <w:sz w:val="28"/>
          <w:szCs w:val="28"/>
        </w:rPr>
        <w:t>accessory</w:t>
      </w:r>
      <w:r w:rsidR="00B26673" w:rsidRPr="00961F23">
        <w:rPr>
          <w:rFonts w:asciiTheme="minorHAnsi" w:hAnsiTheme="minorHAnsi" w:cstheme="minorHAnsi"/>
          <w:sz w:val="28"/>
          <w:szCs w:val="28"/>
        </w:rPr>
        <w:t xml:space="preserve">: </w:t>
      </w:r>
      <w:r w:rsidR="00861B74" w:rsidRPr="00961F23">
        <w:rPr>
          <w:rFonts w:asciiTheme="minorHAnsi" w:hAnsiTheme="minorHAnsi" w:cstheme="minorHAnsi"/>
          <w:sz w:val="28"/>
          <w:szCs w:val="28"/>
        </w:rPr>
        <w:t>S</w:t>
      </w:r>
      <w:r w:rsidR="00A97724" w:rsidRPr="00961F23">
        <w:rPr>
          <w:rFonts w:asciiTheme="minorHAnsi" w:hAnsiTheme="minorHAnsi" w:cstheme="minorHAnsi"/>
          <w:sz w:val="28"/>
          <w:szCs w:val="28"/>
        </w:rPr>
        <w:t>mart button</w:t>
      </w:r>
    </w:p>
    <w:p w14:paraId="4F16EF35" w14:textId="77777777" w:rsidR="005C1819" w:rsidRPr="00427345" w:rsidRDefault="005C1819" w:rsidP="00427345">
      <w:pPr>
        <w:pStyle w:val="Heading2"/>
        <w:rPr>
          <w:rFonts w:asciiTheme="minorHAnsi" w:hAnsiTheme="minorHAnsi" w:cstheme="minorHAnsi"/>
          <w:sz w:val="28"/>
          <w:szCs w:val="28"/>
        </w:rPr>
      </w:pPr>
      <w:r w:rsidRPr="00427345">
        <w:rPr>
          <w:rFonts w:asciiTheme="minorHAnsi" w:hAnsiTheme="minorHAnsi" w:cstheme="minorHAnsi"/>
          <w:sz w:val="28"/>
          <w:szCs w:val="28"/>
        </w:rPr>
        <w:t xml:space="preserve">How do you use </w:t>
      </w:r>
      <w:r w:rsidR="00957287" w:rsidRPr="00427345">
        <w:rPr>
          <w:rFonts w:asciiTheme="minorHAnsi" w:hAnsiTheme="minorHAnsi" w:cstheme="minorHAnsi"/>
          <w:sz w:val="28"/>
          <w:szCs w:val="28"/>
        </w:rPr>
        <w:t>these accessories</w:t>
      </w:r>
      <w:r w:rsidRPr="00427345">
        <w:rPr>
          <w:rFonts w:asciiTheme="minorHAnsi" w:hAnsiTheme="minorHAnsi" w:cstheme="minorHAnsi"/>
          <w:sz w:val="28"/>
          <w:szCs w:val="28"/>
        </w:rPr>
        <w:t>?</w:t>
      </w:r>
    </w:p>
    <w:p w14:paraId="3DE3A0A4" w14:textId="47C74098" w:rsidR="00BB209E" w:rsidRPr="00427345" w:rsidRDefault="00A97724" w:rsidP="00706026">
      <w:pPr>
        <w:spacing w:before="100" w:beforeAutospacing="1" w:after="360" w:line="240" w:lineRule="auto"/>
        <w:ind w:left="720"/>
        <w:rPr>
          <w:rFonts w:eastAsia="Times New Roman" w:cstheme="minorHAnsi"/>
          <w:sz w:val="28"/>
          <w:szCs w:val="28"/>
        </w:rPr>
      </w:pPr>
      <w:r w:rsidRPr="00427345">
        <w:rPr>
          <w:rFonts w:cstheme="minorHAnsi"/>
          <w:sz w:val="28"/>
          <w:szCs w:val="28"/>
        </w:rPr>
        <w:t>These accessories work by connecting to you</w:t>
      </w:r>
      <w:r w:rsidR="00961F23">
        <w:rPr>
          <w:rFonts w:cstheme="minorHAnsi"/>
          <w:sz w:val="28"/>
          <w:szCs w:val="28"/>
        </w:rPr>
        <w:t>r</w:t>
      </w:r>
      <w:r w:rsidRPr="00427345">
        <w:rPr>
          <w:rFonts w:cstheme="minorHAnsi"/>
          <w:sz w:val="28"/>
          <w:szCs w:val="28"/>
        </w:rPr>
        <w:t xml:space="preserve"> android or apple device through Bluetooth. You then download an application on your device that lets you set functions or tasks that corresponds to you pressing the button. For example, the button can be pressed to ping your phone so</w:t>
      </w:r>
      <w:r w:rsidR="0046778B" w:rsidRPr="00427345">
        <w:rPr>
          <w:rFonts w:cstheme="minorHAnsi"/>
          <w:sz w:val="28"/>
          <w:szCs w:val="28"/>
        </w:rPr>
        <w:t xml:space="preserve"> you can find it</w:t>
      </w:r>
      <w:r w:rsidR="00FA009E" w:rsidRPr="00427345">
        <w:rPr>
          <w:rFonts w:cstheme="minorHAnsi"/>
          <w:sz w:val="28"/>
          <w:szCs w:val="28"/>
        </w:rPr>
        <w:t>, to send a message</w:t>
      </w:r>
      <w:r w:rsidR="0046778B" w:rsidRPr="00427345">
        <w:rPr>
          <w:rFonts w:cstheme="minorHAnsi"/>
          <w:sz w:val="28"/>
          <w:szCs w:val="28"/>
        </w:rPr>
        <w:t xml:space="preserve"> or to call a</w:t>
      </w:r>
      <w:r w:rsidR="00961F23">
        <w:rPr>
          <w:rFonts w:cstheme="minorHAnsi"/>
          <w:sz w:val="28"/>
          <w:szCs w:val="28"/>
        </w:rPr>
        <w:t xml:space="preserve"> taxi or </w:t>
      </w:r>
      <w:r w:rsidR="0046778B" w:rsidRPr="00427345">
        <w:rPr>
          <w:rFonts w:cstheme="minorHAnsi"/>
          <w:sz w:val="28"/>
          <w:szCs w:val="28"/>
        </w:rPr>
        <w:t>U</w:t>
      </w:r>
      <w:r w:rsidRPr="00427345">
        <w:rPr>
          <w:rFonts w:cstheme="minorHAnsi"/>
          <w:sz w:val="28"/>
          <w:szCs w:val="28"/>
        </w:rPr>
        <w:t>ber</w:t>
      </w:r>
      <w:r w:rsidR="0046778B" w:rsidRPr="00427345">
        <w:rPr>
          <w:rFonts w:cstheme="minorHAnsi"/>
          <w:sz w:val="28"/>
          <w:szCs w:val="28"/>
        </w:rPr>
        <w:t xml:space="preserve"> to</w:t>
      </w:r>
      <w:r w:rsidRPr="00427345">
        <w:rPr>
          <w:rFonts w:cstheme="minorHAnsi"/>
          <w:sz w:val="28"/>
          <w:szCs w:val="28"/>
        </w:rPr>
        <w:t xml:space="preserve"> come </w:t>
      </w:r>
      <w:r w:rsidR="00961F23">
        <w:rPr>
          <w:rFonts w:cstheme="minorHAnsi"/>
          <w:sz w:val="28"/>
          <w:szCs w:val="28"/>
        </w:rPr>
        <w:t xml:space="preserve">and </w:t>
      </w:r>
      <w:r w:rsidRPr="00427345">
        <w:rPr>
          <w:rFonts w:cstheme="minorHAnsi"/>
          <w:sz w:val="28"/>
          <w:szCs w:val="28"/>
        </w:rPr>
        <w:t xml:space="preserve">get you. </w:t>
      </w:r>
    </w:p>
    <w:p w14:paraId="60968BFE" w14:textId="77777777" w:rsidR="002A66A9" w:rsidRPr="00427345" w:rsidRDefault="002A66A9" w:rsidP="00427345">
      <w:pPr>
        <w:pStyle w:val="Heading2"/>
        <w:rPr>
          <w:rFonts w:asciiTheme="minorHAnsi" w:hAnsiTheme="minorHAnsi" w:cstheme="minorHAnsi"/>
          <w:i/>
          <w:sz w:val="28"/>
          <w:szCs w:val="28"/>
        </w:rPr>
      </w:pPr>
      <w:r w:rsidRPr="00427345">
        <w:rPr>
          <w:rFonts w:asciiTheme="minorHAnsi" w:hAnsiTheme="minorHAnsi" w:cstheme="minorHAnsi"/>
          <w:sz w:val="28"/>
          <w:szCs w:val="28"/>
        </w:rPr>
        <w:t>Th</w:t>
      </w:r>
      <w:r w:rsidR="002214DC" w:rsidRPr="00427345">
        <w:rPr>
          <w:rFonts w:asciiTheme="minorHAnsi" w:hAnsiTheme="minorHAnsi" w:cstheme="minorHAnsi"/>
          <w:sz w:val="28"/>
          <w:szCs w:val="28"/>
        </w:rPr>
        <w:t>ese</w:t>
      </w:r>
      <w:r w:rsidRPr="00427345">
        <w:rPr>
          <w:rFonts w:asciiTheme="minorHAnsi" w:hAnsiTheme="minorHAnsi" w:cstheme="minorHAnsi"/>
          <w:sz w:val="28"/>
          <w:szCs w:val="28"/>
        </w:rPr>
        <w:t xml:space="preserve"> </w:t>
      </w:r>
      <w:r w:rsidR="002214DC" w:rsidRPr="00427345">
        <w:rPr>
          <w:rFonts w:asciiTheme="minorHAnsi" w:hAnsiTheme="minorHAnsi" w:cstheme="minorHAnsi"/>
          <w:sz w:val="28"/>
          <w:szCs w:val="28"/>
        </w:rPr>
        <w:t>accessories connect</w:t>
      </w:r>
      <w:r w:rsidR="00232D0D" w:rsidRPr="00427345">
        <w:rPr>
          <w:rFonts w:asciiTheme="minorHAnsi" w:hAnsiTheme="minorHAnsi" w:cstheme="minorHAnsi"/>
          <w:sz w:val="28"/>
          <w:szCs w:val="28"/>
        </w:rPr>
        <w:t xml:space="preserve"> to phones </w:t>
      </w:r>
      <w:r w:rsidR="00F97991" w:rsidRPr="00427345">
        <w:rPr>
          <w:rFonts w:asciiTheme="minorHAnsi" w:hAnsiTheme="minorHAnsi" w:cstheme="minorHAnsi"/>
          <w:sz w:val="28"/>
          <w:szCs w:val="28"/>
        </w:rPr>
        <w:t>via:</w:t>
      </w:r>
      <w:r w:rsidR="00F97991" w:rsidRPr="00427345">
        <w:rPr>
          <w:rFonts w:asciiTheme="minorHAnsi" w:hAnsiTheme="minorHAnsi" w:cstheme="minorHAnsi"/>
          <w:i/>
          <w:sz w:val="28"/>
          <w:szCs w:val="28"/>
        </w:rPr>
        <w:t xml:space="preserve"> </w:t>
      </w:r>
    </w:p>
    <w:p w14:paraId="0A857601" w14:textId="77777777" w:rsidR="0004168A" w:rsidRPr="00427345" w:rsidRDefault="0004168A" w:rsidP="00911E85">
      <w:pPr>
        <w:pStyle w:val="NoSpacing"/>
        <w:tabs>
          <w:tab w:val="left" w:pos="142"/>
          <w:tab w:val="left" w:pos="2268"/>
        </w:tabs>
        <w:ind w:left="720"/>
        <w:rPr>
          <w:rFonts w:cstheme="minorHAnsi"/>
          <w:sz w:val="28"/>
          <w:szCs w:val="28"/>
        </w:rPr>
      </w:pPr>
      <w:r w:rsidRPr="00427345">
        <w:rPr>
          <w:rFonts w:cstheme="minorHAnsi"/>
          <w:sz w:val="28"/>
          <w:szCs w:val="28"/>
        </w:rPr>
        <w:t>Audio Jack:</w:t>
      </w:r>
      <w:r w:rsidRPr="00427345">
        <w:rPr>
          <w:rFonts w:cstheme="minorHAnsi"/>
          <w:sz w:val="28"/>
          <w:szCs w:val="28"/>
        </w:rPr>
        <w:tab/>
        <w:t>No</w:t>
      </w:r>
    </w:p>
    <w:p w14:paraId="3D0CB8F7" w14:textId="77777777" w:rsidR="0004168A" w:rsidRPr="00427345" w:rsidRDefault="00911E85" w:rsidP="00911E85">
      <w:pPr>
        <w:pStyle w:val="NoSpacing"/>
        <w:tabs>
          <w:tab w:val="left" w:pos="142"/>
          <w:tab w:val="left" w:pos="2268"/>
        </w:tabs>
        <w:ind w:left="720"/>
        <w:rPr>
          <w:rFonts w:cstheme="minorHAnsi"/>
          <w:sz w:val="28"/>
          <w:szCs w:val="28"/>
        </w:rPr>
      </w:pPr>
      <w:r w:rsidRPr="00427345">
        <w:rPr>
          <w:rFonts w:cstheme="minorHAnsi"/>
          <w:sz w:val="28"/>
          <w:szCs w:val="28"/>
        </w:rPr>
        <w:t>Bluetooth</w:t>
      </w:r>
      <w:r w:rsidR="00A97724" w:rsidRPr="00427345">
        <w:rPr>
          <w:rFonts w:cstheme="minorHAnsi"/>
          <w:sz w:val="28"/>
          <w:szCs w:val="28"/>
        </w:rPr>
        <w:t>:</w:t>
      </w:r>
      <w:r w:rsidR="00A97724" w:rsidRPr="00427345">
        <w:rPr>
          <w:rFonts w:cstheme="minorHAnsi"/>
          <w:sz w:val="28"/>
          <w:szCs w:val="28"/>
        </w:rPr>
        <w:tab/>
        <w:t>Yes</w:t>
      </w:r>
    </w:p>
    <w:p w14:paraId="2C20A2D7" w14:textId="77777777" w:rsidR="0004168A" w:rsidRPr="00427345" w:rsidRDefault="00911E85" w:rsidP="00911E85">
      <w:pPr>
        <w:pStyle w:val="NoSpacing"/>
        <w:tabs>
          <w:tab w:val="left" w:pos="142"/>
          <w:tab w:val="left" w:pos="2268"/>
        </w:tabs>
        <w:ind w:left="720"/>
        <w:rPr>
          <w:rFonts w:cstheme="minorHAnsi"/>
          <w:sz w:val="28"/>
          <w:szCs w:val="28"/>
        </w:rPr>
      </w:pPr>
      <w:r w:rsidRPr="00427345">
        <w:rPr>
          <w:rFonts w:cstheme="minorHAnsi"/>
          <w:sz w:val="28"/>
          <w:szCs w:val="28"/>
        </w:rPr>
        <w:t>Wi-Fi</w:t>
      </w:r>
      <w:r w:rsidR="0004168A" w:rsidRPr="00427345">
        <w:rPr>
          <w:rFonts w:cstheme="minorHAnsi"/>
          <w:sz w:val="28"/>
          <w:szCs w:val="28"/>
        </w:rPr>
        <w:t>:</w:t>
      </w:r>
      <w:r w:rsidR="0004168A" w:rsidRPr="00427345">
        <w:rPr>
          <w:rFonts w:cstheme="minorHAnsi"/>
          <w:sz w:val="28"/>
          <w:szCs w:val="28"/>
        </w:rPr>
        <w:tab/>
        <w:t>No</w:t>
      </w:r>
    </w:p>
    <w:p w14:paraId="7B13D40A" w14:textId="77777777" w:rsidR="0004168A" w:rsidRPr="00427345" w:rsidRDefault="0004168A" w:rsidP="00911E85">
      <w:pPr>
        <w:pStyle w:val="NoSpacing"/>
        <w:tabs>
          <w:tab w:val="left" w:pos="142"/>
          <w:tab w:val="left" w:pos="2268"/>
        </w:tabs>
        <w:ind w:left="720"/>
        <w:rPr>
          <w:rFonts w:cstheme="minorHAnsi"/>
          <w:sz w:val="28"/>
          <w:szCs w:val="28"/>
        </w:rPr>
      </w:pPr>
      <w:r w:rsidRPr="00427345">
        <w:rPr>
          <w:rFonts w:cstheme="minorHAnsi"/>
          <w:sz w:val="28"/>
          <w:szCs w:val="28"/>
        </w:rPr>
        <w:t>Micro USB:</w:t>
      </w:r>
      <w:r w:rsidRPr="00427345">
        <w:rPr>
          <w:rFonts w:cstheme="minorHAnsi"/>
          <w:sz w:val="28"/>
          <w:szCs w:val="28"/>
        </w:rPr>
        <w:tab/>
        <w:t>No</w:t>
      </w:r>
    </w:p>
    <w:p w14:paraId="077A84D7" w14:textId="6A51DF61" w:rsidR="007A6884" w:rsidRPr="007D717C" w:rsidRDefault="0004168A" w:rsidP="007D717C">
      <w:pPr>
        <w:pStyle w:val="NoSpacing"/>
        <w:tabs>
          <w:tab w:val="left" w:pos="142"/>
          <w:tab w:val="left" w:pos="2268"/>
        </w:tabs>
        <w:ind w:left="720"/>
        <w:rPr>
          <w:rFonts w:cstheme="minorHAnsi"/>
          <w:sz w:val="28"/>
          <w:szCs w:val="28"/>
        </w:rPr>
      </w:pPr>
      <w:r w:rsidRPr="00427345">
        <w:rPr>
          <w:rFonts w:cstheme="minorHAnsi"/>
          <w:sz w:val="28"/>
          <w:szCs w:val="28"/>
        </w:rPr>
        <w:t>Other:</w:t>
      </w:r>
      <w:r w:rsidRPr="00427345">
        <w:rPr>
          <w:rFonts w:cstheme="minorHAnsi"/>
          <w:sz w:val="28"/>
          <w:szCs w:val="28"/>
        </w:rPr>
        <w:tab/>
        <w:t>No</w:t>
      </w:r>
    </w:p>
    <w:p w14:paraId="0246D685" w14:textId="77777777" w:rsidR="00F97991" w:rsidRPr="00427345" w:rsidRDefault="00F97991" w:rsidP="00427345">
      <w:pPr>
        <w:pStyle w:val="Heading2"/>
        <w:rPr>
          <w:rFonts w:asciiTheme="minorHAnsi" w:hAnsiTheme="minorHAnsi" w:cstheme="minorHAnsi"/>
          <w:i/>
          <w:color w:val="000000" w:themeColor="text1"/>
          <w:sz w:val="28"/>
          <w:szCs w:val="28"/>
        </w:rPr>
      </w:pPr>
      <w:r w:rsidRPr="00427345">
        <w:rPr>
          <w:rFonts w:asciiTheme="minorHAnsi" w:hAnsiTheme="minorHAnsi" w:cstheme="minorHAnsi"/>
          <w:sz w:val="28"/>
          <w:szCs w:val="28"/>
        </w:rPr>
        <w:t>Is there any other piece of equipment required for this accessory to work properly with a phone?</w:t>
      </w:r>
    </w:p>
    <w:p w14:paraId="72A05872" w14:textId="77777777" w:rsidR="00A97724" w:rsidRPr="00427345" w:rsidRDefault="00A97724" w:rsidP="007A6884">
      <w:pPr>
        <w:spacing w:before="100" w:beforeAutospacing="1" w:after="100" w:afterAutospacing="1" w:line="240" w:lineRule="auto"/>
        <w:ind w:left="720"/>
        <w:rPr>
          <w:rFonts w:cstheme="minorHAnsi"/>
          <w:sz w:val="28"/>
          <w:szCs w:val="28"/>
        </w:rPr>
      </w:pPr>
      <w:r w:rsidRPr="00427345">
        <w:rPr>
          <w:rFonts w:cstheme="minorHAnsi"/>
          <w:sz w:val="28"/>
          <w:szCs w:val="28"/>
        </w:rPr>
        <w:t>This accessory works using an app that can be downloaded from the Apple App Store or the Google Play Store</w:t>
      </w:r>
    </w:p>
    <w:p w14:paraId="0C6E0D19" w14:textId="60DD3631" w:rsidR="007A6884" w:rsidRPr="00427345" w:rsidRDefault="007A6884" w:rsidP="007A6884">
      <w:pPr>
        <w:spacing w:before="100" w:beforeAutospacing="1" w:after="100" w:afterAutospacing="1" w:line="240" w:lineRule="auto"/>
        <w:rPr>
          <w:rFonts w:cstheme="minorHAnsi"/>
          <w:sz w:val="28"/>
          <w:szCs w:val="28"/>
        </w:rPr>
      </w:pPr>
    </w:p>
    <w:p w14:paraId="74F9300D" w14:textId="77777777" w:rsidR="0004168A" w:rsidRPr="00427345" w:rsidRDefault="00D35D99" w:rsidP="00427345">
      <w:pPr>
        <w:pStyle w:val="Heading2"/>
        <w:rPr>
          <w:rFonts w:asciiTheme="minorHAnsi" w:hAnsiTheme="minorHAnsi" w:cstheme="minorHAnsi"/>
          <w:sz w:val="28"/>
          <w:szCs w:val="28"/>
        </w:rPr>
      </w:pPr>
      <w:r w:rsidRPr="00D35D99">
        <w:rPr>
          <w:rFonts w:asciiTheme="minorHAnsi" w:hAnsiTheme="minorHAnsi" w:cstheme="minorHAnsi"/>
          <w:sz w:val="28"/>
          <w:szCs w:val="28"/>
        </w:rPr>
        <w:t>Programmable or Smart</w:t>
      </w:r>
      <w:r w:rsidR="0025239D" w:rsidRPr="00427345">
        <w:rPr>
          <w:rFonts w:asciiTheme="minorHAnsi" w:hAnsiTheme="minorHAnsi" w:cstheme="minorHAnsi"/>
          <w:sz w:val="28"/>
          <w:szCs w:val="28"/>
        </w:rPr>
        <w:t xml:space="preserve"> </w:t>
      </w:r>
      <w:r w:rsidRPr="00D35D99">
        <w:rPr>
          <w:rFonts w:asciiTheme="minorHAnsi" w:hAnsiTheme="minorHAnsi" w:cstheme="minorHAnsi"/>
          <w:sz w:val="28"/>
          <w:szCs w:val="28"/>
        </w:rPr>
        <w:t>Button Switch</w:t>
      </w:r>
      <w:r>
        <w:rPr>
          <w:rFonts w:asciiTheme="minorHAnsi" w:hAnsiTheme="minorHAnsi" w:cstheme="minorHAnsi"/>
          <w:sz w:val="28"/>
          <w:szCs w:val="28"/>
        </w:rPr>
        <w:t>es</w:t>
      </w:r>
      <w:r w:rsidRPr="00D35D99">
        <w:rPr>
          <w:rFonts w:asciiTheme="minorHAnsi" w:hAnsiTheme="minorHAnsi" w:cstheme="minorHAnsi"/>
          <w:sz w:val="28"/>
          <w:szCs w:val="28"/>
        </w:rPr>
        <w:t xml:space="preserve"> – </w:t>
      </w:r>
      <w:r w:rsidR="0025239D" w:rsidRPr="00427345">
        <w:rPr>
          <w:rFonts w:asciiTheme="minorHAnsi" w:hAnsiTheme="minorHAnsi" w:cstheme="minorHAnsi"/>
          <w:sz w:val="28"/>
          <w:szCs w:val="28"/>
        </w:rPr>
        <w:t>available in Australia:</w:t>
      </w:r>
    </w:p>
    <w:p w14:paraId="16B556DD" w14:textId="77777777" w:rsidR="0004168A" w:rsidRPr="00427345" w:rsidRDefault="00A97724" w:rsidP="00427345">
      <w:pPr>
        <w:pStyle w:val="Heading3"/>
        <w:numPr>
          <w:ilvl w:val="0"/>
          <w:numId w:val="25"/>
        </w:numPr>
        <w:rPr>
          <w:rFonts w:asciiTheme="minorHAnsi" w:hAnsiTheme="minorHAnsi" w:cstheme="minorHAnsi"/>
          <w:color w:val="auto"/>
          <w:sz w:val="28"/>
          <w:szCs w:val="28"/>
          <w:u w:val="single"/>
          <w:lang w:eastAsia="en-AU"/>
        </w:rPr>
      </w:pPr>
      <w:r w:rsidRPr="00427345">
        <w:rPr>
          <w:rFonts w:asciiTheme="minorHAnsi" w:hAnsiTheme="minorHAnsi" w:cstheme="minorHAnsi"/>
          <w:color w:val="auto"/>
          <w:sz w:val="28"/>
          <w:szCs w:val="28"/>
          <w:lang w:eastAsia="en-AU"/>
        </w:rPr>
        <w:t>Flic – Smart Bluetooth Button</w:t>
      </w:r>
    </w:p>
    <w:p w14:paraId="45D224BE" w14:textId="77777777" w:rsidR="007A6884" w:rsidRPr="00427345" w:rsidRDefault="007A6884" w:rsidP="00A97724">
      <w:pPr>
        <w:ind w:left="720"/>
        <w:rPr>
          <w:rFonts w:cstheme="minorHAnsi"/>
          <w:sz w:val="28"/>
          <w:szCs w:val="28"/>
          <w:lang w:eastAsia="en-AU"/>
        </w:rPr>
      </w:pPr>
      <w:r w:rsidRPr="00427345">
        <w:rPr>
          <w:rFonts w:cstheme="minorHAnsi"/>
          <w:noProof/>
          <w:sz w:val="28"/>
          <w:szCs w:val="28"/>
          <w:lang w:eastAsia="en-AU"/>
        </w:rPr>
        <w:drawing>
          <wp:inline distT="0" distB="0" distL="0" distR="0" wp14:anchorId="009D2FBF" wp14:editId="293D6291">
            <wp:extent cx="3685274" cy="2073077"/>
            <wp:effectExtent l="0" t="0" r="0" b="3810"/>
            <wp:docPr id="1" name="Picture 1" descr="Image of Flic Buttons in three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4218" cy="2072483"/>
                    </a:xfrm>
                    <a:prstGeom prst="rect">
                      <a:avLst/>
                    </a:prstGeom>
                  </pic:spPr>
                </pic:pic>
              </a:graphicData>
            </a:graphic>
          </wp:inline>
        </w:drawing>
      </w:r>
    </w:p>
    <w:p w14:paraId="29D8594D" w14:textId="77777777" w:rsidR="00A97724" w:rsidRPr="00427345" w:rsidRDefault="00A97724" w:rsidP="00A97724">
      <w:pPr>
        <w:ind w:left="720"/>
        <w:rPr>
          <w:rFonts w:cstheme="minorHAnsi"/>
          <w:sz w:val="28"/>
          <w:szCs w:val="28"/>
          <w:lang w:eastAsia="en-AU"/>
        </w:rPr>
      </w:pPr>
      <w:r w:rsidRPr="00427345">
        <w:rPr>
          <w:rFonts w:cstheme="minorHAnsi"/>
          <w:sz w:val="28"/>
          <w:szCs w:val="28"/>
          <w:lang w:eastAsia="en-AU"/>
        </w:rPr>
        <w:t xml:space="preserve">The Flic Smart Bluetooth Button works with your phone or tablet device, as well as selected home automation products, to allow you to complete actions or tasks by clicking the button. The Flic has three trigger options, meaning you can set a different task for pressing the button, double-pressing the button, and holding the button. </w:t>
      </w:r>
    </w:p>
    <w:p w14:paraId="6BE6B55D" w14:textId="77777777" w:rsidR="00A97724" w:rsidRPr="00427345" w:rsidRDefault="00A97724" w:rsidP="00A97724">
      <w:pPr>
        <w:ind w:left="720"/>
        <w:rPr>
          <w:rFonts w:cstheme="minorHAnsi"/>
          <w:sz w:val="28"/>
          <w:szCs w:val="28"/>
          <w:lang w:eastAsia="en-AU"/>
        </w:rPr>
      </w:pPr>
      <w:r w:rsidRPr="00427345">
        <w:rPr>
          <w:rFonts w:cstheme="minorHAnsi"/>
          <w:sz w:val="28"/>
          <w:szCs w:val="28"/>
          <w:lang w:eastAsia="en-AU"/>
        </w:rPr>
        <w:t xml:space="preserve">This accessory works by downloading the Flic app from the </w:t>
      </w:r>
      <w:hyperlink r:id="rId10" w:history="1">
        <w:r w:rsidRPr="00427345">
          <w:rPr>
            <w:rStyle w:val="Hyperlink"/>
            <w:rFonts w:cstheme="minorHAnsi"/>
            <w:sz w:val="28"/>
            <w:szCs w:val="28"/>
            <w:lang w:eastAsia="en-AU"/>
          </w:rPr>
          <w:t>Apple App Store</w:t>
        </w:r>
      </w:hyperlink>
      <w:r w:rsidRPr="00427345">
        <w:rPr>
          <w:rFonts w:cstheme="minorHAnsi"/>
          <w:sz w:val="28"/>
          <w:szCs w:val="28"/>
          <w:lang w:eastAsia="en-AU"/>
        </w:rPr>
        <w:t xml:space="preserve"> or the </w:t>
      </w:r>
      <w:hyperlink r:id="rId11" w:history="1">
        <w:r w:rsidRPr="00427345">
          <w:rPr>
            <w:rStyle w:val="Hyperlink"/>
            <w:rFonts w:cstheme="minorHAnsi"/>
            <w:sz w:val="28"/>
            <w:szCs w:val="28"/>
            <w:lang w:eastAsia="en-AU"/>
          </w:rPr>
          <w:t>Google Play Store</w:t>
        </w:r>
      </w:hyperlink>
      <w:r w:rsidRPr="00427345">
        <w:rPr>
          <w:rFonts w:cstheme="minorHAnsi"/>
          <w:sz w:val="28"/>
          <w:szCs w:val="28"/>
          <w:lang w:eastAsia="en-AU"/>
        </w:rPr>
        <w:t xml:space="preserve">. It allows you to connect several Flic buttons which can be attached to walls, tabletops, or other areas of your house or workplace. </w:t>
      </w:r>
    </w:p>
    <w:p w14:paraId="0CC89B30" w14:textId="77777777" w:rsidR="00522D89" w:rsidRPr="00427345" w:rsidRDefault="00522D89" w:rsidP="00A97724">
      <w:pPr>
        <w:ind w:left="720"/>
        <w:rPr>
          <w:rFonts w:cstheme="minorHAnsi"/>
          <w:sz w:val="28"/>
          <w:szCs w:val="28"/>
          <w:lang w:eastAsia="en-AU"/>
        </w:rPr>
      </w:pPr>
      <w:r w:rsidRPr="00427345">
        <w:rPr>
          <w:rFonts w:cstheme="minorHAnsi"/>
          <w:sz w:val="28"/>
          <w:szCs w:val="28"/>
          <w:lang w:eastAsia="en-AU"/>
        </w:rPr>
        <w:t>In regards to communications, you can use this button to s</w:t>
      </w:r>
      <w:r w:rsidR="00341178" w:rsidRPr="00427345">
        <w:rPr>
          <w:rFonts w:cstheme="minorHAnsi"/>
          <w:sz w:val="28"/>
          <w:szCs w:val="28"/>
          <w:lang w:eastAsia="en-AU"/>
        </w:rPr>
        <w:t>end a pre-set</w:t>
      </w:r>
      <w:r w:rsidRPr="00427345">
        <w:rPr>
          <w:rFonts w:cstheme="minorHAnsi"/>
          <w:sz w:val="28"/>
          <w:szCs w:val="28"/>
          <w:lang w:eastAsia="en-AU"/>
        </w:rPr>
        <w:t xml:space="preserve"> text messages or SMS as you push the button.</w:t>
      </w:r>
    </w:p>
    <w:p w14:paraId="06F63138" w14:textId="77777777" w:rsidR="007A6884" w:rsidRPr="00427345" w:rsidRDefault="007A6884" w:rsidP="00A97724">
      <w:pPr>
        <w:ind w:left="720"/>
        <w:rPr>
          <w:rFonts w:cstheme="minorHAnsi"/>
          <w:sz w:val="28"/>
          <w:szCs w:val="28"/>
          <w:lang w:eastAsia="en-AU"/>
        </w:rPr>
      </w:pPr>
      <w:r w:rsidRPr="00427345">
        <w:rPr>
          <w:rFonts w:cstheme="minorHAnsi"/>
          <w:sz w:val="28"/>
          <w:szCs w:val="28"/>
          <w:lang w:eastAsia="en-AU"/>
        </w:rPr>
        <w:t>More information at:</w:t>
      </w:r>
    </w:p>
    <w:p w14:paraId="2DCAEE56" w14:textId="77777777" w:rsidR="007A6884" w:rsidRPr="00427345" w:rsidRDefault="007A6884" w:rsidP="00A97724">
      <w:pPr>
        <w:ind w:left="720"/>
        <w:rPr>
          <w:rStyle w:val="Hyperlink"/>
          <w:rFonts w:cstheme="minorHAnsi"/>
          <w:sz w:val="28"/>
          <w:szCs w:val="28"/>
          <w:lang w:eastAsia="en-AU"/>
        </w:rPr>
      </w:pPr>
      <w:r w:rsidRPr="00427345">
        <w:rPr>
          <w:rFonts w:cstheme="minorHAnsi"/>
          <w:sz w:val="28"/>
          <w:szCs w:val="28"/>
          <w:lang w:eastAsia="en-AU"/>
        </w:rPr>
        <w:tab/>
      </w:r>
      <w:hyperlink r:id="rId12" w:history="1">
        <w:r w:rsidRPr="00427345">
          <w:rPr>
            <w:rStyle w:val="Hyperlink"/>
            <w:rFonts w:cstheme="minorHAnsi"/>
            <w:sz w:val="28"/>
            <w:szCs w:val="28"/>
            <w:lang w:eastAsia="en-AU"/>
          </w:rPr>
          <w:t>Flic Button Web Page</w:t>
        </w:r>
      </w:hyperlink>
    </w:p>
    <w:p w14:paraId="5D262D89" w14:textId="77777777" w:rsidR="00341178" w:rsidRPr="00427345" w:rsidRDefault="00341178" w:rsidP="00A97724">
      <w:pPr>
        <w:ind w:left="720"/>
        <w:rPr>
          <w:rFonts w:cstheme="minorHAnsi"/>
          <w:sz w:val="28"/>
          <w:szCs w:val="28"/>
          <w:lang w:eastAsia="en-AU"/>
        </w:rPr>
      </w:pPr>
      <w:r w:rsidRPr="00427345">
        <w:rPr>
          <w:rFonts w:cstheme="minorHAnsi"/>
          <w:sz w:val="28"/>
          <w:szCs w:val="28"/>
        </w:rPr>
        <w:tab/>
      </w:r>
      <w:hyperlink r:id="rId13" w:history="1">
        <w:r w:rsidRPr="00427345">
          <w:rPr>
            <w:rStyle w:val="Hyperlink"/>
            <w:rFonts w:cstheme="minorHAnsi"/>
            <w:sz w:val="28"/>
            <w:szCs w:val="28"/>
          </w:rPr>
          <w:t>List of Flic Functions</w:t>
        </w:r>
      </w:hyperlink>
    </w:p>
    <w:p w14:paraId="1CADC7E0" w14:textId="77777777" w:rsidR="007A6884" w:rsidRPr="00427345" w:rsidRDefault="007A6884" w:rsidP="00A97724">
      <w:pPr>
        <w:ind w:left="720"/>
        <w:rPr>
          <w:rFonts w:cstheme="minorHAnsi"/>
          <w:sz w:val="28"/>
          <w:szCs w:val="28"/>
          <w:lang w:eastAsia="en-AU"/>
        </w:rPr>
      </w:pPr>
      <w:r w:rsidRPr="00427345">
        <w:rPr>
          <w:rFonts w:cstheme="minorHAnsi"/>
          <w:sz w:val="28"/>
          <w:szCs w:val="28"/>
          <w:lang w:eastAsia="en-AU"/>
        </w:rPr>
        <w:tab/>
      </w:r>
      <w:hyperlink r:id="rId14" w:history="1">
        <w:r w:rsidRPr="00427345">
          <w:rPr>
            <w:rStyle w:val="Hyperlink"/>
            <w:rFonts w:cstheme="minorHAnsi"/>
            <w:sz w:val="28"/>
            <w:szCs w:val="28"/>
            <w:lang w:eastAsia="en-AU"/>
          </w:rPr>
          <w:t>Flic Button Independent Living Centre Web Page</w:t>
        </w:r>
      </w:hyperlink>
    </w:p>
    <w:p w14:paraId="51D98D74" w14:textId="77777777" w:rsidR="007A6884" w:rsidRPr="00427345" w:rsidRDefault="007A6884" w:rsidP="00A97724">
      <w:pPr>
        <w:ind w:left="720"/>
        <w:rPr>
          <w:rFonts w:cstheme="minorHAnsi"/>
          <w:sz w:val="28"/>
          <w:szCs w:val="28"/>
          <w:lang w:eastAsia="en-AU"/>
        </w:rPr>
      </w:pPr>
      <w:r w:rsidRPr="00427345">
        <w:rPr>
          <w:rFonts w:cstheme="minorHAnsi"/>
          <w:sz w:val="28"/>
          <w:szCs w:val="28"/>
          <w:lang w:eastAsia="en-AU"/>
        </w:rPr>
        <w:t xml:space="preserve">You can buy this accessory from </w:t>
      </w:r>
      <w:hyperlink r:id="rId15" w:history="1">
        <w:r w:rsidRPr="00427345">
          <w:rPr>
            <w:rStyle w:val="Hyperlink"/>
            <w:rFonts w:cstheme="minorHAnsi"/>
            <w:sz w:val="28"/>
            <w:szCs w:val="28"/>
            <w:lang w:eastAsia="en-AU"/>
          </w:rPr>
          <w:t>Harvey Norman</w:t>
        </w:r>
      </w:hyperlink>
      <w:r w:rsidRPr="00427345">
        <w:rPr>
          <w:rFonts w:cstheme="minorHAnsi"/>
          <w:sz w:val="28"/>
          <w:szCs w:val="28"/>
          <w:lang w:eastAsia="en-AU"/>
        </w:rPr>
        <w:t>.</w:t>
      </w:r>
    </w:p>
    <w:p w14:paraId="22147402" w14:textId="77777777" w:rsidR="004A0990" w:rsidRPr="00427345" w:rsidRDefault="004A0990" w:rsidP="00427345">
      <w:pPr>
        <w:pStyle w:val="Heading2"/>
        <w:rPr>
          <w:rFonts w:asciiTheme="minorHAnsi" w:hAnsiTheme="minorHAnsi" w:cstheme="minorHAnsi"/>
          <w:sz w:val="28"/>
          <w:szCs w:val="28"/>
        </w:rPr>
      </w:pPr>
      <w:r w:rsidRPr="00427345">
        <w:rPr>
          <w:rFonts w:asciiTheme="minorHAnsi" w:hAnsiTheme="minorHAnsi" w:cstheme="minorHAnsi"/>
          <w:sz w:val="28"/>
          <w:szCs w:val="28"/>
        </w:rPr>
        <w:t>Is there any training available for th</w:t>
      </w:r>
      <w:r w:rsidR="008463B6" w:rsidRPr="00427345">
        <w:rPr>
          <w:rFonts w:asciiTheme="minorHAnsi" w:hAnsiTheme="minorHAnsi" w:cstheme="minorHAnsi"/>
          <w:sz w:val="28"/>
          <w:szCs w:val="28"/>
        </w:rPr>
        <w:t>ese accessories</w:t>
      </w:r>
      <w:r w:rsidRPr="00427345">
        <w:rPr>
          <w:rFonts w:asciiTheme="minorHAnsi" w:hAnsiTheme="minorHAnsi" w:cstheme="minorHAnsi"/>
          <w:sz w:val="28"/>
          <w:szCs w:val="28"/>
        </w:rPr>
        <w:t>?</w:t>
      </w:r>
    </w:p>
    <w:p w14:paraId="05B3348A" w14:textId="77777777" w:rsidR="004A0990" w:rsidRPr="00427345" w:rsidRDefault="00F551D2" w:rsidP="001C5683">
      <w:pPr>
        <w:pStyle w:val="ListParagraph"/>
        <w:numPr>
          <w:ilvl w:val="1"/>
          <w:numId w:val="19"/>
        </w:numPr>
        <w:spacing w:before="100" w:beforeAutospacing="1" w:after="100" w:afterAutospacing="1" w:line="240" w:lineRule="auto"/>
        <w:rPr>
          <w:rFonts w:eastAsia="Times New Roman" w:cstheme="minorHAnsi"/>
          <w:sz w:val="28"/>
          <w:szCs w:val="28"/>
        </w:rPr>
      </w:pPr>
      <w:r w:rsidRPr="00427345">
        <w:rPr>
          <w:rFonts w:eastAsia="Times New Roman" w:cstheme="minorHAnsi"/>
          <w:sz w:val="28"/>
          <w:szCs w:val="28"/>
        </w:rPr>
        <w:t>Training and demonstrations might be available directly from retailers.</w:t>
      </w:r>
    </w:p>
    <w:p w14:paraId="46F3545F" w14:textId="77777777" w:rsidR="00F551D2" w:rsidRPr="00427345" w:rsidRDefault="00F551D2" w:rsidP="001C5683">
      <w:pPr>
        <w:pStyle w:val="ListParagraph"/>
        <w:numPr>
          <w:ilvl w:val="1"/>
          <w:numId w:val="19"/>
        </w:numPr>
        <w:spacing w:before="100" w:beforeAutospacing="1" w:after="100" w:afterAutospacing="1" w:line="240" w:lineRule="auto"/>
        <w:rPr>
          <w:rFonts w:eastAsia="Times New Roman" w:cstheme="minorHAnsi"/>
          <w:sz w:val="28"/>
          <w:szCs w:val="28"/>
        </w:rPr>
      </w:pPr>
      <w:r w:rsidRPr="00427345">
        <w:rPr>
          <w:rFonts w:eastAsia="Times New Roman" w:cstheme="minorHAnsi"/>
          <w:sz w:val="28"/>
          <w:szCs w:val="28"/>
        </w:rPr>
        <w:t xml:space="preserve">Some of these accessories might be displayed and available for demonstrations at </w:t>
      </w:r>
      <w:hyperlink r:id="rId16" w:history="1">
        <w:r w:rsidRPr="00427345">
          <w:rPr>
            <w:rStyle w:val="Hyperlink"/>
            <w:rFonts w:cstheme="minorHAnsi"/>
            <w:sz w:val="28"/>
            <w:szCs w:val="28"/>
            <w:lang w:eastAsia="en-AU"/>
          </w:rPr>
          <w:t>Independent Living Centre Australia</w:t>
        </w:r>
      </w:hyperlink>
      <w:r w:rsidRPr="00427345">
        <w:rPr>
          <w:rStyle w:val="Hyperlink"/>
          <w:rFonts w:cstheme="minorHAnsi"/>
          <w:sz w:val="28"/>
          <w:szCs w:val="28"/>
          <w:lang w:eastAsia="en-AU"/>
        </w:rPr>
        <w:t>.</w:t>
      </w:r>
      <w:r w:rsidRPr="00427345">
        <w:rPr>
          <w:rFonts w:eastAsia="Times New Roman" w:cstheme="minorHAnsi"/>
          <w:sz w:val="28"/>
          <w:szCs w:val="28"/>
        </w:rPr>
        <w:t xml:space="preserve"> Please contact ILC for further information.</w:t>
      </w:r>
    </w:p>
    <w:sectPr w:rsidR="00F551D2" w:rsidRPr="00427345" w:rsidSect="007D4140">
      <w:headerReference w:type="default" r:id="rId17"/>
      <w:footerReference w:type="default" r:id="rId18"/>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70BC" w14:textId="77777777" w:rsidR="00443285" w:rsidRDefault="00443285" w:rsidP="00175AF9">
      <w:pPr>
        <w:spacing w:after="0" w:line="240" w:lineRule="auto"/>
      </w:pPr>
      <w:r>
        <w:separator/>
      </w:r>
    </w:p>
  </w:endnote>
  <w:endnote w:type="continuationSeparator" w:id="0">
    <w:p w14:paraId="5D6D1995" w14:textId="77777777" w:rsidR="00443285" w:rsidRDefault="00443285"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538E" w14:textId="77777777" w:rsidR="00951095" w:rsidRDefault="00951095" w:rsidP="00551E43">
    <w:pPr>
      <w:pStyle w:val="Footer"/>
    </w:pPr>
  </w:p>
  <w:p w14:paraId="2D9B1B9F"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CAAB" w14:textId="77777777" w:rsidR="00443285" w:rsidRDefault="00443285" w:rsidP="00175AF9">
      <w:pPr>
        <w:spacing w:after="0" w:line="240" w:lineRule="auto"/>
      </w:pPr>
      <w:r>
        <w:separator/>
      </w:r>
    </w:p>
  </w:footnote>
  <w:footnote w:type="continuationSeparator" w:id="0">
    <w:p w14:paraId="6351994F" w14:textId="77777777" w:rsidR="00443285" w:rsidRDefault="00443285"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32E9" w14:textId="77777777" w:rsidR="00175AF9" w:rsidRDefault="00175AF9" w:rsidP="009D47E2">
    <w:pPr>
      <w:pStyle w:val="Header"/>
      <w:tabs>
        <w:tab w:val="left" w:pos="3267"/>
      </w:tabs>
    </w:pPr>
  </w:p>
  <w:p w14:paraId="2610F72D"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6866B3"/>
    <w:multiLevelType w:val="hybridMultilevel"/>
    <w:tmpl w:val="7FD8F4D2"/>
    <w:lvl w:ilvl="0" w:tplc="04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1383D"/>
    <w:multiLevelType w:val="hybridMultilevel"/>
    <w:tmpl w:val="CC7411D2"/>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1"/>
  </w:num>
  <w:num w:numId="5">
    <w:abstractNumId w:val="0"/>
  </w:num>
  <w:num w:numId="6">
    <w:abstractNumId w:val="19"/>
  </w:num>
  <w:num w:numId="7">
    <w:abstractNumId w:val="4"/>
  </w:num>
  <w:num w:numId="8">
    <w:abstractNumId w:val="10"/>
  </w:num>
  <w:num w:numId="9">
    <w:abstractNumId w:val="15"/>
  </w:num>
  <w:num w:numId="10">
    <w:abstractNumId w:val="8"/>
  </w:num>
  <w:num w:numId="11">
    <w:abstractNumId w:val="20"/>
  </w:num>
  <w:num w:numId="12">
    <w:abstractNumId w:val="2"/>
  </w:num>
  <w:num w:numId="13">
    <w:abstractNumId w:val="18"/>
  </w:num>
  <w:num w:numId="14">
    <w:abstractNumId w:val="17"/>
  </w:num>
  <w:num w:numId="15">
    <w:abstractNumId w:val="24"/>
  </w:num>
  <w:num w:numId="16">
    <w:abstractNumId w:val="7"/>
  </w:num>
  <w:num w:numId="17">
    <w:abstractNumId w:val="5"/>
  </w:num>
  <w:num w:numId="18">
    <w:abstractNumId w:val="3"/>
  </w:num>
  <w:num w:numId="19">
    <w:abstractNumId w:val="22"/>
  </w:num>
  <w:num w:numId="20">
    <w:abstractNumId w:val="13"/>
  </w:num>
  <w:num w:numId="21">
    <w:abstractNumId w:val="21"/>
  </w:num>
  <w:num w:numId="22">
    <w:abstractNumId w:val="23"/>
  </w:num>
  <w:num w:numId="23">
    <w:abstractNumId w:val="12"/>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sm/imJ3wcRARcQ69z71ChYWPN4S+DUBF7CcOq8nOBZ+HMFeb3eInrjfBBJQTgnDumrMemnVHGr/bAlB3daNUg==" w:salt="wgy8Rr3T6hYc8K77jwO7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724"/>
    <w:rsid w:val="0003043A"/>
    <w:rsid w:val="00033CEB"/>
    <w:rsid w:val="0004168A"/>
    <w:rsid w:val="000521E2"/>
    <w:rsid w:val="000649C8"/>
    <w:rsid w:val="0007068E"/>
    <w:rsid w:val="0009241B"/>
    <w:rsid w:val="000B795D"/>
    <w:rsid w:val="000C1308"/>
    <w:rsid w:val="000C6A2F"/>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214DC"/>
    <w:rsid w:val="00232D0D"/>
    <w:rsid w:val="00245F87"/>
    <w:rsid w:val="0025239D"/>
    <w:rsid w:val="002644D8"/>
    <w:rsid w:val="00285309"/>
    <w:rsid w:val="002A1534"/>
    <w:rsid w:val="002A66A9"/>
    <w:rsid w:val="002B5CB8"/>
    <w:rsid w:val="002D556B"/>
    <w:rsid w:val="002E220D"/>
    <w:rsid w:val="002E3640"/>
    <w:rsid w:val="002F3A61"/>
    <w:rsid w:val="00336C85"/>
    <w:rsid w:val="00341178"/>
    <w:rsid w:val="00374AE1"/>
    <w:rsid w:val="003A29BA"/>
    <w:rsid w:val="003B4984"/>
    <w:rsid w:val="003C0A5D"/>
    <w:rsid w:val="003C2C0A"/>
    <w:rsid w:val="003C5CFE"/>
    <w:rsid w:val="003D3ADF"/>
    <w:rsid w:val="00416339"/>
    <w:rsid w:val="00423C25"/>
    <w:rsid w:val="00427345"/>
    <w:rsid w:val="00443285"/>
    <w:rsid w:val="00447098"/>
    <w:rsid w:val="00450102"/>
    <w:rsid w:val="00451EEC"/>
    <w:rsid w:val="00453C25"/>
    <w:rsid w:val="0046778B"/>
    <w:rsid w:val="00490AD5"/>
    <w:rsid w:val="004A0990"/>
    <w:rsid w:val="004B622E"/>
    <w:rsid w:val="004C4964"/>
    <w:rsid w:val="004D20EE"/>
    <w:rsid w:val="004F515E"/>
    <w:rsid w:val="0050311D"/>
    <w:rsid w:val="005128EE"/>
    <w:rsid w:val="00522D89"/>
    <w:rsid w:val="00541CBC"/>
    <w:rsid w:val="00551941"/>
    <w:rsid w:val="00551E43"/>
    <w:rsid w:val="00573241"/>
    <w:rsid w:val="00591EF8"/>
    <w:rsid w:val="005C1819"/>
    <w:rsid w:val="005C31C1"/>
    <w:rsid w:val="005D5417"/>
    <w:rsid w:val="00604547"/>
    <w:rsid w:val="0062725D"/>
    <w:rsid w:val="00632234"/>
    <w:rsid w:val="00635A9B"/>
    <w:rsid w:val="00684CEB"/>
    <w:rsid w:val="006A1D9B"/>
    <w:rsid w:val="006A3625"/>
    <w:rsid w:val="006B13B7"/>
    <w:rsid w:val="006B1EF7"/>
    <w:rsid w:val="006B784D"/>
    <w:rsid w:val="006C43FC"/>
    <w:rsid w:val="006C4A57"/>
    <w:rsid w:val="006E440B"/>
    <w:rsid w:val="006E4F64"/>
    <w:rsid w:val="00706026"/>
    <w:rsid w:val="007079F7"/>
    <w:rsid w:val="00717951"/>
    <w:rsid w:val="00725D61"/>
    <w:rsid w:val="00744D5D"/>
    <w:rsid w:val="00757190"/>
    <w:rsid w:val="00760CEF"/>
    <w:rsid w:val="00765B9C"/>
    <w:rsid w:val="00770463"/>
    <w:rsid w:val="007958AA"/>
    <w:rsid w:val="007A520C"/>
    <w:rsid w:val="007A6884"/>
    <w:rsid w:val="007A7061"/>
    <w:rsid w:val="007C5090"/>
    <w:rsid w:val="007C627D"/>
    <w:rsid w:val="007D4140"/>
    <w:rsid w:val="007D717C"/>
    <w:rsid w:val="007D7EC6"/>
    <w:rsid w:val="007E3095"/>
    <w:rsid w:val="007E379D"/>
    <w:rsid w:val="0082210C"/>
    <w:rsid w:val="008356E0"/>
    <w:rsid w:val="008444C0"/>
    <w:rsid w:val="008463B6"/>
    <w:rsid w:val="0085353B"/>
    <w:rsid w:val="00861B74"/>
    <w:rsid w:val="00875609"/>
    <w:rsid w:val="0088452F"/>
    <w:rsid w:val="00893661"/>
    <w:rsid w:val="008C5157"/>
    <w:rsid w:val="008E7E58"/>
    <w:rsid w:val="00911E85"/>
    <w:rsid w:val="00945FDA"/>
    <w:rsid w:val="00951095"/>
    <w:rsid w:val="00952C61"/>
    <w:rsid w:val="00956E23"/>
    <w:rsid w:val="00957287"/>
    <w:rsid w:val="00961F23"/>
    <w:rsid w:val="009B7BF5"/>
    <w:rsid w:val="009D07D5"/>
    <w:rsid w:val="009D47E2"/>
    <w:rsid w:val="009E1DEF"/>
    <w:rsid w:val="009E2D4E"/>
    <w:rsid w:val="00A24BBB"/>
    <w:rsid w:val="00A252FF"/>
    <w:rsid w:val="00A5300F"/>
    <w:rsid w:val="00A565BD"/>
    <w:rsid w:val="00A676C0"/>
    <w:rsid w:val="00A76B2A"/>
    <w:rsid w:val="00A97724"/>
    <w:rsid w:val="00AB22A4"/>
    <w:rsid w:val="00AD0C29"/>
    <w:rsid w:val="00B075AE"/>
    <w:rsid w:val="00B119C8"/>
    <w:rsid w:val="00B26673"/>
    <w:rsid w:val="00B34887"/>
    <w:rsid w:val="00B53733"/>
    <w:rsid w:val="00B55437"/>
    <w:rsid w:val="00B918C4"/>
    <w:rsid w:val="00BB209E"/>
    <w:rsid w:val="00BC3D79"/>
    <w:rsid w:val="00C06664"/>
    <w:rsid w:val="00C17850"/>
    <w:rsid w:val="00C5293F"/>
    <w:rsid w:val="00C60E95"/>
    <w:rsid w:val="00C80248"/>
    <w:rsid w:val="00C87D97"/>
    <w:rsid w:val="00C93C7E"/>
    <w:rsid w:val="00CA7F9B"/>
    <w:rsid w:val="00CD17AF"/>
    <w:rsid w:val="00CD49BB"/>
    <w:rsid w:val="00CF2685"/>
    <w:rsid w:val="00D00C40"/>
    <w:rsid w:val="00D11B0F"/>
    <w:rsid w:val="00D140C7"/>
    <w:rsid w:val="00D35D99"/>
    <w:rsid w:val="00D415A8"/>
    <w:rsid w:val="00D42A17"/>
    <w:rsid w:val="00D45BAC"/>
    <w:rsid w:val="00D46D7E"/>
    <w:rsid w:val="00DB68F7"/>
    <w:rsid w:val="00DC4E26"/>
    <w:rsid w:val="00E05502"/>
    <w:rsid w:val="00E40714"/>
    <w:rsid w:val="00E4166B"/>
    <w:rsid w:val="00E43AA7"/>
    <w:rsid w:val="00E86A38"/>
    <w:rsid w:val="00EC2651"/>
    <w:rsid w:val="00EF07CA"/>
    <w:rsid w:val="00F22321"/>
    <w:rsid w:val="00F551D2"/>
    <w:rsid w:val="00F56A87"/>
    <w:rsid w:val="00F93065"/>
    <w:rsid w:val="00F97991"/>
    <w:rsid w:val="00FA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427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427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427345"/>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427345"/>
    <w:rPr>
      <w:rFonts w:asciiTheme="majorHAnsi" w:eastAsiaTheme="majorEastAsia" w:hAnsiTheme="majorHAnsi" w:cstheme="majorBidi"/>
      <w:b/>
      <w:b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lic.io/all-func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ic.i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lcaustralia.org.au/products/208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io.flic.app&amp;hl=en_AU" TargetMode="External"/><Relationship Id="rId5" Type="http://schemas.openxmlformats.org/officeDocument/2006/relationships/webSettings" Target="webSettings.xml"/><Relationship Id="rId15" Type="http://schemas.openxmlformats.org/officeDocument/2006/relationships/hyperlink" Target="https://www.harveynorman.com.au/flic-3-pack-bluetooth-smart-button.html?CAWELAID=720013240000510208&amp;gclid=Cj0KCQjw0brtBRDOARIsANMDykbTx-ErEzWQiUnCLqHFXTOsF-WymV5cKCkgI2vC13LOEArYowzdaOsaAhDgEALw_wcB&amp;gclsrc=aw.ds" TargetMode="External"/><Relationship Id="rId10" Type="http://schemas.openxmlformats.org/officeDocument/2006/relationships/hyperlink" Target="https://apps.apple.com/au/app/flic-app/id9775937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ilcaustralia.org.au/products/20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0795-CAF7-492A-991B-BC1B32EA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2019-11-06T02:21:00Z</dcterms:created>
  <dcterms:modified xsi:type="dcterms:W3CDTF">2019-11-06T02:28:00Z</dcterms:modified>
</cp:coreProperties>
</file>