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7B4AD" w14:textId="77777777" w:rsidR="009D47E2" w:rsidRDefault="009D47E2" w:rsidP="009D47E2">
      <w:pPr>
        <w:spacing w:before="100" w:beforeAutospacing="1" w:after="100" w:afterAutospacing="1" w:line="240" w:lineRule="auto"/>
        <w:jc w:val="center"/>
        <w:rPr>
          <w:rFonts w:eastAsia="Times New Roman" w:cs="Times New Roman"/>
          <w:b/>
          <w:sz w:val="24"/>
          <w:szCs w:val="24"/>
        </w:rPr>
      </w:pPr>
      <w:r>
        <w:rPr>
          <w:noProof/>
          <w:lang w:eastAsia="en-AU"/>
        </w:rPr>
        <w:drawing>
          <wp:inline distT="0" distB="0" distL="0" distR="0" wp14:anchorId="42AF1E09" wp14:editId="5320070D">
            <wp:extent cx="3613785" cy="984885"/>
            <wp:effectExtent l="0" t="0" r="5715" b="5715"/>
            <wp:docPr id="2" name="Picture 4" title="Accessible Teleco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3785" cy="984885"/>
                    </a:xfrm>
                    <a:prstGeom prst="rect">
                      <a:avLst/>
                    </a:prstGeom>
                    <a:noFill/>
                    <a:ln w="0">
                      <a:noFill/>
                      <a:miter lim="800000"/>
                      <a:headEnd/>
                      <a:tailEnd/>
                    </a:ln>
                  </pic:spPr>
                </pic:pic>
              </a:graphicData>
            </a:graphic>
          </wp:inline>
        </w:drawing>
      </w:r>
    </w:p>
    <w:p w14:paraId="077C32A2" w14:textId="422ECEF8" w:rsidR="00D25BDA" w:rsidRPr="00905051" w:rsidRDefault="00474B0D" w:rsidP="00905051">
      <w:pPr>
        <w:pStyle w:val="Heading1"/>
        <w:rPr>
          <w:rFonts w:asciiTheme="minorHAnsi" w:eastAsia="Times New Roman" w:hAnsiTheme="minorHAnsi" w:cstheme="minorHAnsi"/>
          <w:color w:val="auto"/>
          <w:sz w:val="36"/>
        </w:rPr>
      </w:pPr>
      <w:r w:rsidRPr="00905051">
        <w:rPr>
          <w:rFonts w:asciiTheme="minorHAnsi" w:eastAsia="Times New Roman" w:hAnsiTheme="minorHAnsi" w:cstheme="minorHAnsi"/>
          <w:color w:val="auto"/>
          <w:sz w:val="36"/>
        </w:rPr>
        <w:t>Social Media</w:t>
      </w:r>
    </w:p>
    <w:p w14:paraId="18C6CE52" w14:textId="66C465C7" w:rsidR="00474B0D" w:rsidRPr="00905051" w:rsidRDefault="00AF6644" w:rsidP="00474B0D">
      <w:pPr>
        <w:spacing w:before="100" w:beforeAutospacing="1" w:after="100" w:afterAutospacing="1" w:line="240" w:lineRule="auto"/>
        <w:rPr>
          <w:rFonts w:eastAsia="Times New Roman" w:cstheme="minorHAnsi"/>
          <w:sz w:val="28"/>
          <w:szCs w:val="28"/>
        </w:rPr>
      </w:pPr>
      <w:r>
        <w:rPr>
          <w:rFonts w:eastAsia="Times New Roman" w:cstheme="minorHAnsi"/>
          <w:noProof/>
          <w:sz w:val="28"/>
          <w:szCs w:val="28"/>
          <w:lang w:eastAsia="en-AU"/>
        </w:rPr>
        <w:drawing>
          <wp:inline distT="0" distB="0" distL="0" distR="0" wp14:anchorId="10B4BB51" wp14:editId="17818034">
            <wp:extent cx="3781425" cy="1905000"/>
            <wp:effectExtent l="0" t="0" r="9525" b="0"/>
            <wp:docPr id="5" name="Picture 5" descr="Image of multiple Social Medi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1425" cy="1905000"/>
                    </a:xfrm>
                    <a:prstGeom prst="rect">
                      <a:avLst/>
                    </a:prstGeom>
                    <a:noFill/>
                    <a:ln>
                      <a:noFill/>
                    </a:ln>
                  </pic:spPr>
                </pic:pic>
              </a:graphicData>
            </a:graphic>
          </wp:inline>
        </w:drawing>
      </w:r>
    </w:p>
    <w:p w14:paraId="1889FF7A" w14:textId="7658FD9F" w:rsidR="00474B0D" w:rsidRPr="00905051" w:rsidRDefault="00474B0D" w:rsidP="00905051">
      <w:pPr>
        <w:pStyle w:val="Heading2"/>
        <w:rPr>
          <w:rFonts w:asciiTheme="minorHAnsi" w:hAnsiTheme="minorHAnsi" w:cstheme="minorHAnsi"/>
          <w:sz w:val="28"/>
          <w:szCs w:val="28"/>
        </w:rPr>
      </w:pPr>
      <w:r w:rsidRPr="00905051">
        <w:rPr>
          <w:rFonts w:asciiTheme="minorHAnsi" w:hAnsiTheme="minorHAnsi" w:cstheme="minorHAnsi"/>
          <w:sz w:val="28"/>
          <w:szCs w:val="28"/>
        </w:rPr>
        <w:t>Introduction to Social Media</w:t>
      </w:r>
    </w:p>
    <w:p w14:paraId="011AA5D8" w14:textId="1C539234" w:rsidR="00474B0D" w:rsidRPr="00905051" w:rsidRDefault="00474B0D" w:rsidP="00474B0D">
      <w:pPr>
        <w:spacing w:before="100" w:beforeAutospacing="1" w:after="100" w:afterAutospacing="1" w:line="240" w:lineRule="auto"/>
        <w:rPr>
          <w:rFonts w:eastAsia="Times New Roman" w:cstheme="minorHAnsi"/>
          <w:sz w:val="28"/>
          <w:szCs w:val="28"/>
        </w:rPr>
      </w:pPr>
      <w:r w:rsidRPr="00905051">
        <w:rPr>
          <w:rFonts w:eastAsia="Times New Roman" w:cstheme="minorHAnsi"/>
          <w:sz w:val="28"/>
          <w:szCs w:val="28"/>
        </w:rPr>
        <w:t xml:space="preserve">Social media websites and applications involve the use of the internet to connect users with their friends, family and acquaintances. You can connect with people from you mobile phone, tablet, or computer to share photos, videos and information, organise events, make calls, chat, and play online games. </w:t>
      </w:r>
    </w:p>
    <w:p w14:paraId="080A7CE7" w14:textId="77777777" w:rsidR="00EB2190" w:rsidRPr="00905051" w:rsidRDefault="00474B0D" w:rsidP="00474B0D">
      <w:pPr>
        <w:spacing w:before="100" w:beforeAutospacing="1" w:after="100" w:afterAutospacing="1" w:line="240" w:lineRule="auto"/>
        <w:rPr>
          <w:rFonts w:eastAsia="Times New Roman" w:cstheme="minorHAnsi"/>
          <w:sz w:val="28"/>
          <w:szCs w:val="28"/>
        </w:rPr>
      </w:pPr>
      <w:r w:rsidRPr="00905051">
        <w:rPr>
          <w:rFonts w:eastAsia="Times New Roman" w:cstheme="minorHAnsi"/>
          <w:sz w:val="28"/>
          <w:szCs w:val="28"/>
        </w:rPr>
        <w:t xml:space="preserve">Each social media platform uses different features to help you connect with an extended network of people, with the most well-known social media platforms being Facebook, Twitter, Instagram and </w:t>
      </w:r>
      <w:r w:rsidR="00EB2190" w:rsidRPr="00905051">
        <w:rPr>
          <w:rFonts w:eastAsia="Times New Roman" w:cstheme="minorHAnsi"/>
          <w:sz w:val="28"/>
          <w:szCs w:val="28"/>
        </w:rPr>
        <w:t>LinkedIn</w:t>
      </w:r>
      <w:r w:rsidRPr="00905051">
        <w:rPr>
          <w:rFonts w:eastAsia="Times New Roman" w:cstheme="minorHAnsi"/>
          <w:sz w:val="28"/>
          <w:szCs w:val="28"/>
        </w:rPr>
        <w:t xml:space="preserve">. </w:t>
      </w:r>
      <w:r w:rsidR="00EB2190" w:rsidRPr="00905051">
        <w:rPr>
          <w:rFonts w:eastAsia="Times New Roman" w:cstheme="minorHAnsi"/>
          <w:sz w:val="28"/>
          <w:szCs w:val="28"/>
        </w:rPr>
        <w:t>While each platform is different, key features often include:</w:t>
      </w:r>
    </w:p>
    <w:p w14:paraId="4D1C8A9D" w14:textId="48FA69DF" w:rsidR="00474B0D" w:rsidRPr="00905051" w:rsidRDefault="00EB2190" w:rsidP="00EB2190">
      <w:pPr>
        <w:pStyle w:val="ListParagraph"/>
        <w:numPr>
          <w:ilvl w:val="0"/>
          <w:numId w:val="28"/>
        </w:numPr>
        <w:spacing w:before="100" w:beforeAutospacing="1" w:after="100" w:afterAutospacing="1" w:line="240" w:lineRule="auto"/>
        <w:rPr>
          <w:rFonts w:eastAsia="Times New Roman" w:cstheme="minorHAnsi"/>
          <w:sz w:val="28"/>
          <w:szCs w:val="28"/>
        </w:rPr>
      </w:pPr>
      <w:r w:rsidRPr="00905051">
        <w:rPr>
          <w:rFonts w:eastAsia="Times New Roman" w:cstheme="minorHAnsi"/>
          <w:sz w:val="28"/>
          <w:szCs w:val="28"/>
        </w:rPr>
        <w:t xml:space="preserve">A profile page. This page usually allows you to post a picture and a few details about you and your interests, which can be seen by your friends. Often friends can leave comments or share information with you on your profile page. </w:t>
      </w:r>
    </w:p>
    <w:p w14:paraId="15A729C7" w14:textId="45F6B9A5" w:rsidR="00EB2190" w:rsidRPr="00905051" w:rsidRDefault="00EB2190" w:rsidP="00EB2190">
      <w:pPr>
        <w:pStyle w:val="ListParagraph"/>
        <w:numPr>
          <w:ilvl w:val="0"/>
          <w:numId w:val="28"/>
        </w:numPr>
        <w:spacing w:before="100" w:beforeAutospacing="1" w:after="100" w:afterAutospacing="1" w:line="240" w:lineRule="auto"/>
        <w:rPr>
          <w:rFonts w:eastAsia="Times New Roman" w:cstheme="minorHAnsi"/>
          <w:sz w:val="28"/>
          <w:szCs w:val="28"/>
        </w:rPr>
      </w:pPr>
      <w:r w:rsidRPr="00905051">
        <w:rPr>
          <w:rFonts w:eastAsia="Times New Roman" w:cstheme="minorHAnsi"/>
          <w:sz w:val="28"/>
          <w:szCs w:val="28"/>
        </w:rPr>
        <w:t xml:space="preserve">Friends or Followers. To connect with your friends, family, and acquaintances, one of you must send a “Friend Request” or “Follow Request”. Often settings can be changed to alter who can send you friend requests and what information they can see. </w:t>
      </w:r>
    </w:p>
    <w:p w14:paraId="253CC3C3" w14:textId="3B667803" w:rsidR="00EB2190" w:rsidRPr="00905051" w:rsidRDefault="00EB2190" w:rsidP="00EB2190">
      <w:pPr>
        <w:pStyle w:val="ListParagraph"/>
        <w:numPr>
          <w:ilvl w:val="0"/>
          <w:numId w:val="28"/>
        </w:numPr>
        <w:spacing w:before="100" w:beforeAutospacing="1" w:after="100" w:afterAutospacing="1" w:line="240" w:lineRule="auto"/>
        <w:rPr>
          <w:rFonts w:eastAsia="Times New Roman" w:cstheme="minorHAnsi"/>
          <w:sz w:val="28"/>
          <w:szCs w:val="28"/>
        </w:rPr>
      </w:pPr>
      <w:r w:rsidRPr="00905051">
        <w:rPr>
          <w:rFonts w:eastAsia="Times New Roman" w:cstheme="minorHAnsi"/>
          <w:sz w:val="28"/>
          <w:szCs w:val="28"/>
        </w:rPr>
        <w:t>Groups and Pages. Most platforms will allow you to create or join groups or pages. These are often used by groups of people who have a common interest, connections, or events. On these people can share information, images, links, and create events.</w:t>
      </w:r>
    </w:p>
    <w:p w14:paraId="6516D2A5" w14:textId="40E06A64" w:rsidR="00EB2190" w:rsidRPr="00905051" w:rsidRDefault="00EB2190" w:rsidP="00EB2190">
      <w:pPr>
        <w:pStyle w:val="ListParagraph"/>
        <w:numPr>
          <w:ilvl w:val="0"/>
          <w:numId w:val="28"/>
        </w:numPr>
        <w:spacing w:before="100" w:beforeAutospacing="1" w:after="100" w:afterAutospacing="1" w:line="240" w:lineRule="auto"/>
        <w:rPr>
          <w:rFonts w:eastAsia="Times New Roman" w:cstheme="minorHAnsi"/>
          <w:sz w:val="28"/>
          <w:szCs w:val="28"/>
        </w:rPr>
      </w:pPr>
      <w:r w:rsidRPr="00905051">
        <w:rPr>
          <w:rFonts w:eastAsia="Times New Roman" w:cstheme="minorHAnsi"/>
          <w:sz w:val="28"/>
          <w:szCs w:val="28"/>
        </w:rPr>
        <w:t xml:space="preserve">Businesses. Many businesses create their own pages or links on social media platforms, which can include information on their services, links to purchase on enrol, </w:t>
      </w:r>
      <w:r w:rsidR="00A64F6B" w:rsidRPr="00905051">
        <w:rPr>
          <w:rFonts w:eastAsia="Times New Roman" w:cstheme="minorHAnsi"/>
          <w:sz w:val="28"/>
          <w:szCs w:val="28"/>
        </w:rPr>
        <w:t>reviews on user experiences, and often an option to message a customer a</w:t>
      </w:r>
      <w:r w:rsidR="00905051">
        <w:rPr>
          <w:rFonts w:eastAsia="Times New Roman" w:cstheme="minorHAnsi"/>
          <w:sz w:val="28"/>
          <w:szCs w:val="28"/>
        </w:rPr>
        <w:t>ssistant.</w:t>
      </w:r>
    </w:p>
    <w:p w14:paraId="7AB105A1" w14:textId="637597E4" w:rsidR="004923DC" w:rsidRPr="00905051" w:rsidRDefault="004923DC" w:rsidP="00905051">
      <w:pPr>
        <w:pStyle w:val="Heading2"/>
        <w:rPr>
          <w:rFonts w:asciiTheme="minorHAnsi" w:hAnsiTheme="minorHAnsi" w:cstheme="minorHAnsi"/>
          <w:sz w:val="28"/>
          <w:szCs w:val="28"/>
        </w:rPr>
      </w:pPr>
      <w:r w:rsidRPr="00905051">
        <w:rPr>
          <w:rFonts w:asciiTheme="minorHAnsi" w:hAnsiTheme="minorHAnsi" w:cstheme="minorHAnsi"/>
          <w:sz w:val="28"/>
          <w:szCs w:val="28"/>
        </w:rPr>
        <w:lastRenderedPageBreak/>
        <w:t xml:space="preserve">Reasons and Benefits for using Social Media </w:t>
      </w:r>
    </w:p>
    <w:p w14:paraId="6CD37639" w14:textId="1962F3E9" w:rsidR="00A9008D" w:rsidRPr="00905051" w:rsidRDefault="003819DE" w:rsidP="00A64F6B">
      <w:pPr>
        <w:spacing w:before="100" w:beforeAutospacing="1" w:after="100" w:afterAutospacing="1" w:line="240" w:lineRule="auto"/>
        <w:rPr>
          <w:rFonts w:eastAsia="Times New Roman" w:cstheme="minorHAnsi"/>
          <w:sz w:val="28"/>
          <w:szCs w:val="28"/>
        </w:rPr>
      </w:pPr>
      <w:r w:rsidRPr="00905051">
        <w:rPr>
          <w:rFonts w:eastAsia="Times New Roman" w:cstheme="minorHAnsi"/>
          <w:sz w:val="28"/>
          <w:szCs w:val="28"/>
        </w:rPr>
        <w:t>Social Media allows individuals to stay connected and participate in a broader community, helping individuals with disabilities to meet their personal goals and needs</w:t>
      </w:r>
      <w:r w:rsidR="009E1894" w:rsidRPr="00905051">
        <w:rPr>
          <w:rFonts w:eastAsia="Times New Roman" w:cstheme="minorHAnsi"/>
          <w:sz w:val="28"/>
          <w:szCs w:val="28"/>
        </w:rPr>
        <w:t>,</w:t>
      </w:r>
      <w:r w:rsidRPr="00905051">
        <w:rPr>
          <w:rFonts w:eastAsia="Times New Roman" w:cstheme="minorHAnsi"/>
          <w:sz w:val="28"/>
          <w:szCs w:val="28"/>
        </w:rPr>
        <w:t xml:space="preserve"> and overcome communication problems. Key benefits acknowledged are:</w:t>
      </w:r>
    </w:p>
    <w:p w14:paraId="418199E1" w14:textId="242361AA" w:rsidR="003819DE" w:rsidRPr="00905051" w:rsidRDefault="003819DE" w:rsidP="003819DE">
      <w:pPr>
        <w:pStyle w:val="ListParagraph"/>
        <w:numPr>
          <w:ilvl w:val="0"/>
          <w:numId w:val="28"/>
        </w:numPr>
        <w:spacing w:before="100" w:beforeAutospacing="1" w:after="100" w:afterAutospacing="1" w:line="240" w:lineRule="auto"/>
        <w:rPr>
          <w:rFonts w:eastAsia="Times New Roman" w:cstheme="minorHAnsi"/>
          <w:sz w:val="28"/>
          <w:szCs w:val="28"/>
        </w:rPr>
      </w:pPr>
      <w:r w:rsidRPr="00905051">
        <w:rPr>
          <w:rFonts w:eastAsia="Times New Roman" w:cstheme="minorHAnsi"/>
          <w:sz w:val="28"/>
          <w:szCs w:val="28"/>
        </w:rPr>
        <w:t>Used as tools for finding a job and establishing contact with an employer, e.g. LinkedIn</w:t>
      </w:r>
    </w:p>
    <w:p w14:paraId="0B7860B9" w14:textId="38CA40C8" w:rsidR="003819DE" w:rsidRPr="00905051" w:rsidRDefault="003819DE" w:rsidP="003819DE">
      <w:pPr>
        <w:pStyle w:val="ListParagraph"/>
        <w:numPr>
          <w:ilvl w:val="0"/>
          <w:numId w:val="28"/>
        </w:numPr>
        <w:spacing w:before="100" w:beforeAutospacing="1" w:after="100" w:afterAutospacing="1" w:line="240" w:lineRule="auto"/>
        <w:rPr>
          <w:rFonts w:eastAsia="Times New Roman" w:cstheme="minorHAnsi"/>
          <w:sz w:val="28"/>
          <w:szCs w:val="28"/>
        </w:rPr>
      </w:pPr>
      <w:r w:rsidRPr="00905051">
        <w:rPr>
          <w:rFonts w:eastAsia="Times New Roman" w:cstheme="minorHAnsi"/>
          <w:sz w:val="28"/>
          <w:szCs w:val="28"/>
        </w:rPr>
        <w:t>Fosters education systems and allows for remote access to information</w:t>
      </w:r>
    </w:p>
    <w:p w14:paraId="6A6C0EB5" w14:textId="6A2579AE" w:rsidR="003819DE" w:rsidRPr="00905051" w:rsidRDefault="003819DE" w:rsidP="003819DE">
      <w:pPr>
        <w:pStyle w:val="ListParagraph"/>
        <w:numPr>
          <w:ilvl w:val="0"/>
          <w:numId w:val="28"/>
        </w:numPr>
        <w:spacing w:before="100" w:beforeAutospacing="1" w:after="100" w:afterAutospacing="1" w:line="240" w:lineRule="auto"/>
        <w:rPr>
          <w:rFonts w:eastAsia="Times New Roman" w:cstheme="minorHAnsi"/>
          <w:sz w:val="28"/>
          <w:szCs w:val="28"/>
        </w:rPr>
      </w:pPr>
      <w:r w:rsidRPr="00905051">
        <w:rPr>
          <w:rFonts w:eastAsia="Times New Roman" w:cstheme="minorHAnsi"/>
          <w:sz w:val="28"/>
          <w:szCs w:val="28"/>
        </w:rPr>
        <w:t>Leisure and entertainment</w:t>
      </w:r>
    </w:p>
    <w:p w14:paraId="29959297" w14:textId="7FCE1A8B" w:rsidR="003819DE" w:rsidRPr="00905051" w:rsidRDefault="003819DE" w:rsidP="003819DE">
      <w:pPr>
        <w:pStyle w:val="ListParagraph"/>
        <w:numPr>
          <w:ilvl w:val="0"/>
          <w:numId w:val="28"/>
        </w:numPr>
        <w:spacing w:before="100" w:beforeAutospacing="1" w:after="100" w:afterAutospacing="1" w:line="240" w:lineRule="auto"/>
        <w:rPr>
          <w:rFonts w:eastAsia="Times New Roman" w:cstheme="minorHAnsi"/>
          <w:sz w:val="28"/>
          <w:szCs w:val="28"/>
        </w:rPr>
      </w:pPr>
      <w:r w:rsidRPr="00905051">
        <w:rPr>
          <w:rFonts w:eastAsia="Times New Roman" w:cstheme="minorHAnsi"/>
          <w:sz w:val="28"/>
          <w:szCs w:val="28"/>
        </w:rPr>
        <w:t>Sharing stories and hearing the stories of others</w:t>
      </w:r>
    </w:p>
    <w:p w14:paraId="323D96C7" w14:textId="5BB7B57A" w:rsidR="003819DE" w:rsidRPr="00905051" w:rsidRDefault="003819DE" w:rsidP="0094241A">
      <w:pPr>
        <w:pStyle w:val="ListParagraph"/>
        <w:numPr>
          <w:ilvl w:val="0"/>
          <w:numId w:val="28"/>
        </w:numPr>
        <w:spacing w:before="100" w:beforeAutospacing="1" w:after="100" w:afterAutospacing="1" w:line="240" w:lineRule="auto"/>
        <w:rPr>
          <w:rFonts w:eastAsia="Times New Roman" w:cstheme="minorHAnsi"/>
          <w:sz w:val="28"/>
          <w:szCs w:val="28"/>
        </w:rPr>
      </w:pPr>
      <w:r w:rsidRPr="00905051">
        <w:rPr>
          <w:rFonts w:eastAsia="Times New Roman" w:cstheme="minorHAnsi"/>
          <w:sz w:val="28"/>
          <w:szCs w:val="28"/>
        </w:rPr>
        <w:t>Meeting like-minded people who can relate to your experience</w:t>
      </w:r>
    </w:p>
    <w:p w14:paraId="0D2965B5" w14:textId="63FF063A" w:rsidR="003819DE" w:rsidRPr="00905051" w:rsidRDefault="003819DE" w:rsidP="0094241A">
      <w:pPr>
        <w:pStyle w:val="ListParagraph"/>
        <w:numPr>
          <w:ilvl w:val="0"/>
          <w:numId w:val="28"/>
        </w:numPr>
        <w:spacing w:before="100" w:beforeAutospacing="1" w:after="100" w:afterAutospacing="1" w:line="240" w:lineRule="auto"/>
        <w:rPr>
          <w:rFonts w:eastAsia="Times New Roman" w:cstheme="minorHAnsi"/>
          <w:sz w:val="28"/>
          <w:szCs w:val="28"/>
        </w:rPr>
      </w:pPr>
      <w:r w:rsidRPr="00905051">
        <w:rPr>
          <w:rFonts w:eastAsia="Times New Roman" w:cstheme="minorHAnsi"/>
          <w:sz w:val="28"/>
          <w:szCs w:val="28"/>
        </w:rPr>
        <w:t>A platform to have your voice heard and get involved with new campaigns</w:t>
      </w:r>
    </w:p>
    <w:p w14:paraId="499EDCF3" w14:textId="7499F6B5" w:rsidR="003819DE" w:rsidRPr="00905051" w:rsidRDefault="003819DE" w:rsidP="003819DE">
      <w:pPr>
        <w:pStyle w:val="ListParagraph"/>
        <w:numPr>
          <w:ilvl w:val="0"/>
          <w:numId w:val="28"/>
        </w:numPr>
        <w:spacing w:before="100" w:beforeAutospacing="1" w:after="100" w:afterAutospacing="1" w:line="240" w:lineRule="auto"/>
        <w:rPr>
          <w:rFonts w:eastAsia="Times New Roman" w:cstheme="minorHAnsi"/>
          <w:sz w:val="28"/>
          <w:szCs w:val="28"/>
        </w:rPr>
      </w:pPr>
      <w:r w:rsidRPr="00905051">
        <w:rPr>
          <w:rFonts w:eastAsia="Times New Roman" w:cstheme="minorHAnsi"/>
          <w:sz w:val="28"/>
          <w:szCs w:val="28"/>
        </w:rPr>
        <w:t>Keep up-to-date with favourite brands, products, and services</w:t>
      </w:r>
    </w:p>
    <w:p w14:paraId="7523AC68" w14:textId="519A715E" w:rsidR="003819DE" w:rsidRPr="00905051" w:rsidRDefault="003819DE" w:rsidP="0094241A">
      <w:pPr>
        <w:pStyle w:val="ListParagraph"/>
        <w:numPr>
          <w:ilvl w:val="0"/>
          <w:numId w:val="28"/>
        </w:numPr>
        <w:spacing w:after="240" w:line="240" w:lineRule="auto"/>
        <w:rPr>
          <w:rFonts w:eastAsia="Times New Roman" w:cstheme="minorHAnsi"/>
          <w:sz w:val="28"/>
          <w:szCs w:val="28"/>
        </w:rPr>
      </w:pPr>
      <w:r w:rsidRPr="00905051">
        <w:rPr>
          <w:rFonts w:eastAsia="Times New Roman" w:cstheme="minorHAnsi"/>
          <w:sz w:val="28"/>
          <w:szCs w:val="28"/>
        </w:rPr>
        <w:t xml:space="preserve">Contact businesses, specialists, and other professionals. </w:t>
      </w:r>
    </w:p>
    <w:p w14:paraId="2CE3A0AF" w14:textId="31F18A35" w:rsidR="0094241A" w:rsidRPr="00905051" w:rsidRDefault="0094241A" w:rsidP="0094241A">
      <w:pPr>
        <w:spacing w:after="0" w:line="240" w:lineRule="auto"/>
        <w:rPr>
          <w:rFonts w:eastAsia="Times New Roman" w:cstheme="minorHAnsi"/>
          <w:sz w:val="28"/>
          <w:szCs w:val="28"/>
        </w:rPr>
      </w:pPr>
      <w:r w:rsidRPr="00905051">
        <w:rPr>
          <w:rFonts w:eastAsia="Times New Roman" w:cstheme="minorHAnsi"/>
          <w:noProof/>
          <w:sz w:val="28"/>
          <w:szCs w:val="28"/>
          <w:lang w:eastAsia="en-AU"/>
        </w:rPr>
        <w:drawing>
          <wp:inline distT="0" distB="0" distL="0" distR="0" wp14:anchorId="711F60FD" wp14:editId="6B9CDE25">
            <wp:extent cx="2976113" cy="1983208"/>
            <wp:effectExtent l="0" t="0" r="0" b="0"/>
            <wp:docPr id="3" name="Picture 3" descr="Image of Couple using 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ccessible Telecoms\AT Marketing\Logos &amp; Images\Shutterstock Images\HIgh Res Images\AT Image_ Couple at Cafe  resiz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8912" cy="1991737"/>
                    </a:xfrm>
                    <a:prstGeom prst="rect">
                      <a:avLst/>
                    </a:prstGeom>
                    <a:noFill/>
                    <a:ln>
                      <a:noFill/>
                    </a:ln>
                  </pic:spPr>
                </pic:pic>
              </a:graphicData>
            </a:graphic>
          </wp:inline>
        </w:drawing>
      </w:r>
    </w:p>
    <w:p w14:paraId="7C031D5F" w14:textId="77777777" w:rsidR="0094241A" w:rsidRPr="00905051" w:rsidRDefault="0094241A" w:rsidP="0094241A">
      <w:pPr>
        <w:spacing w:after="0" w:line="240" w:lineRule="auto"/>
        <w:rPr>
          <w:rFonts w:eastAsia="Times New Roman" w:cstheme="minorHAnsi"/>
          <w:sz w:val="28"/>
          <w:szCs w:val="28"/>
        </w:rPr>
      </w:pPr>
    </w:p>
    <w:p w14:paraId="3150E3DD" w14:textId="07426D8E" w:rsidR="004923DC" w:rsidRPr="00905051" w:rsidRDefault="003B01E6" w:rsidP="00905051">
      <w:pPr>
        <w:pStyle w:val="Heading2"/>
        <w:rPr>
          <w:rFonts w:asciiTheme="minorHAnsi" w:hAnsiTheme="minorHAnsi" w:cstheme="minorHAnsi"/>
          <w:sz w:val="28"/>
          <w:szCs w:val="28"/>
        </w:rPr>
      </w:pPr>
      <w:r w:rsidRPr="00905051">
        <w:rPr>
          <w:rFonts w:asciiTheme="minorHAnsi" w:hAnsiTheme="minorHAnsi" w:cstheme="minorHAnsi"/>
          <w:sz w:val="28"/>
          <w:szCs w:val="28"/>
        </w:rPr>
        <w:t>Social Media Accessibility</w:t>
      </w:r>
    </w:p>
    <w:p w14:paraId="2F89D522" w14:textId="0433E5E0" w:rsidR="003B01E6" w:rsidRPr="00905051" w:rsidRDefault="003B01E6" w:rsidP="00A64F6B">
      <w:pPr>
        <w:spacing w:before="100" w:beforeAutospacing="1" w:after="100" w:afterAutospacing="1" w:line="240" w:lineRule="auto"/>
        <w:rPr>
          <w:rFonts w:eastAsia="Times New Roman" w:cstheme="minorHAnsi"/>
          <w:sz w:val="28"/>
          <w:szCs w:val="28"/>
        </w:rPr>
      </w:pPr>
      <w:r w:rsidRPr="00905051">
        <w:rPr>
          <w:rFonts w:eastAsia="Times New Roman" w:cstheme="minorHAnsi"/>
          <w:sz w:val="28"/>
          <w:szCs w:val="28"/>
        </w:rPr>
        <w:t>While most social media platforms have made improvements in</w:t>
      </w:r>
      <w:r w:rsidR="003819DE" w:rsidRPr="00905051">
        <w:rPr>
          <w:rFonts w:eastAsia="Times New Roman" w:cstheme="minorHAnsi"/>
          <w:sz w:val="28"/>
          <w:szCs w:val="28"/>
        </w:rPr>
        <w:t xml:space="preserve"> accessibility, some sites are still difficult to navigate for </w:t>
      </w:r>
      <w:r w:rsidR="003D2132" w:rsidRPr="00905051">
        <w:rPr>
          <w:rFonts w:eastAsia="Times New Roman" w:cstheme="minorHAnsi"/>
          <w:sz w:val="28"/>
          <w:szCs w:val="28"/>
        </w:rPr>
        <w:t xml:space="preserve">people with a disability, such as </w:t>
      </w:r>
      <w:r w:rsidR="009E1894" w:rsidRPr="00905051">
        <w:rPr>
          <w:rFonts w:eastAsia="Times New Roman" w:cstheme="minorHAnsi"/>
          <w:sz w:val="28"/>
          <w:szCs w:val="28"/>
        </w:rPr>
        <w:t xml:space="preserve">cognitive, </w:t>
      </w:r>
      <w:r w:rsidR="003D2132" w:rsidRPr="00905051">
        <w:rPr>
          <w:rFonts w:eastAsia="Times New Roman" w:cstheme="minorHAnsi"/>
          <w:sz w:val="28"/>
          <w:szCs w:val="28"/>
        </w:rPr>
        <w:t xml:space="preserve">hearing, sight or mobility impairments. </w:t>
      </w:r>
      <w:r w:rsidR="003819DE" w:rsidRPr="00905051">
        <w:rPr>
          <w:rFonts w:eastAsia="Times New Roman" w:cstheme="minorHAnsi"/>
          <w:sz w:val="28"/>
          <w:szCs w:val="28"/>
        </w:rPr>
        <w:t xml:space="preserve"> </w:t>
      </w:r>
      <w:r w:rsidR="003D2132" w:rsidRPr="00905051">
        <w:rPr>
          <w:rFonts w:eastAsia="Times New Roman" w:cstheme="minorHAnsi"/>
          <w:sz w:val="28"/>
          <w:szCs w:val="28"/>
        </w:rPr>
        <w:t xml:space="preserve">As these accessibility issues vary depending on the social media site, there are different tips and tricks available to overcome these issues for each. </w:t>
      </w:r>
    </w:p>
    <w:p w14:paraId="4E0C5047" w14:textId="1F30893C" w:rsidR="003D2132" w:rsidRPr="00905051" w:rsidRDefault="003D2132" w:rsidP="00A64F6B">
      <w:pPr>
        <w:spacing w:before="100" w:beforeAutospacing="1" w:after="100" w:afterAutospacing="1" w:line="240" w:lineRule="auto"/>
        <w:rPr>
          <w:rFonts w:eastAsia="Times New Roman" w:cstheme="minorHAnsi"/>
          <w:sz w:val="28"/>
          <w:szCs w:val="28"/>
        </w:rPr>
      </w:pPr>
      <w:r w:rsidRPr="00905051">
        <w:rPr>
          <w:rFonts w:eastAsia="Times New Roman" w:cstheme="minorHAnsi"/>
          <w:sz w:val="28"/>
          <w:szCs w:val="28"/>
        </w:rPr>
        <w:t>Media Access Australia has developed documents with tips on overcoming the accessibility issues found in each of the most popular social media tools. Click on the below links for more information on each platform.</w:t>
      </w:r>
    </w:p>
    <w:p w14:paraId="36BD3676" w14:textId="76D4DB11" w:rsidR="003D2132" w:rsidRPr="00905051" w:rsidRDefault="003D2132" w:rsidP="003D2132">
      <w:pPr>
        <w:pStyle w:val="ListParagraph"/>
        <w:numPr>
          <w:ilvl w:val="0"/>
          <w:numId w:val="28"/>
        </w:numPr>
        <w:spacing w:before="100" w:beforeAutospacing="1" w:after="100" w:afterAutospacing="1" w:line="240" w:lineRule="auto"/>
        <w:rPr>
          <w:rFonts w:eastAsia="Times New Roman" w:cstheme="minorHAnsi"/>
          <w:sz w:val="28"/>
          <w:szCs w:val="28"/>
        </w:rPr>
      </w:pPr>
      <w:r w:rsidRPr="00905051">
        <w:rPr>
          <w:rFonts w:eastAsia="Times New Roman" w:cstheme="minorHAnsi"/>
          <w:sz w:val="28"/>
          <w:szCs w:val="28"/>
        </w:rPr>
        <w:t xml:space="preserve">Facebook: SociABILITY tips for Facebook as a </w:t>
      </w:r>
      <w:hyperlink r:id="rId11" w:history="1">
        <w:r w:rsidRPr="00242C99">
          <w:rPr>
            <w:rStyle w:val="Hyperlink"/>
            <w:rFonts w:eastAsia="Times New Roman" w:cstheme="minorHAnsi"/>
            <w:color w:val="0000FF"/>
            <w:sz w:val="28"/>
            <w:szCs w:val="28"/>
          </w:rPr>
          <w:t>PDF Download</w:t>
        </w:r>
      </w:hyperlink>
      <w:r w:rsidRPr="00905051">
        <w:rPr>
          <w:rFonts w:eastAsia="Times New Roman" w:cstheme="minorHAnsi"/>
          <w:sz w:val="28"/>
          <w:szCs w:val="28"/>
        </w:rPr>
        <w:t xml:space="preserve"> or </w:t>
      </w:r>
      <w:hyperlink r:id="rId12" w:history="1">
        <w:r w:rsidRPr="00242C99">
          <w:rPr>
            <w:rStyle w:val="Hyperlink"/>
            <w:rFonts w:eastAsia="Times New Roman" w:cstheme="minorHAnsi"/>
            <w:color w:val="0000FF"/>
            <w:sz w:val="28"/>
            <w:szCs w:val="28"/>
          </w:rPr>
          <w:t>MP3 Audio Version</w:t>
        </w:r>
      </w:hyperlink>
    </w:p>
    <w:p w14:paraId="27C08FA9" w14:textId="34946841" w:rsidR="003D2132" w:rsidRPr="00905051" w:rsidRDefault="003D2132" w:rsidP="003D2132">
      <w:pPr>
        <w:pStyle w:val="ListParagraph"/>
        <w:numPr>
          <w:ilvl w:val="0"/>
          <w:numId w:val="28"/>
        </w:numPr>
        <w:spacing w:before="100" w:beforeAutospacing="1" w:after="100" w:afterAutospacing="1" w:line="240" w:lineRule="auto"/>
        <w:rPr>
          <w:rFonts w:eastAsia="Times New Roman" w:cstheme="minorHAnsi"/>
          <w:sz w:val="28"/>
          <w:szCs w:val="28"/>
        </w:rPr>
      </w:pPr>
      <w:r w:rsidRPr="00905051">
        <w:rPr>
          <w:rFonts w:eastAsia="Times New Roman" w:cstheme="minorHAnsi"/>
          <w:sz w:val="28"/>
          <w:szCs w:val="28"/>
        </w:rPr>
        <w:t xml:space="preserve">LinkedIn: SociABILITY tips for LinkedIn as a </w:t>
      </w:r>
      <w:hyperlink r:id="rId13" w:history="1">
        <w:r w:rsidRPr="00242C99">
          <w:rPr>
            <w:rStyle w:val="Hyperlink"/>
            <w:rFonts w:eastAsia="Times New Roman" w:cstheme="minorHAnsi"/>
            <w:color w:val="0000FF"/>
            <w:sz w:val="28"/>
            <w:szCs w:val="28"/>
          </w:rPr>
          <w:t>PDF Download</w:t>
        </w:r>
      </w:hyperlink>
      <w:r w:rsidRPr="00905051">
        <w:rPr>
          <w:rFonts w:eastAsia="Times New Roman" w:cstheme="minorHAnsi"/>
          <w:sz w:val="28"/>
          <w:szCs w:val="28"/>
        </w:rPr>
        <w:t xml:space="preserve"> or </w:t>
      </w:r>
      <w:hyperlink r:id="rId14" w:history="1">
        <w:r w:rsidRPr="00242C99">
          <w:rPr>
            <w:rStyle w:val="Hyperlink"/>
            <w:rFonts w:eastAsia="Times New Roman" w:cstheme="minorHAnsi"/>
            <w:color w:val="0000FF"/>
            <w:sz w:val="28"/>
            <w:szCs w:val="28"/>
          </w:rPr>
          <w:t>MP3 Audio Version</w:t>
        </w:r>
      </w:hyperlink>
    </w:p>
    <w:p w14:paraId="1823ADBE" w14:textId="724852CE" w:rsidR="003D2132" w:rsidRPr="00905051" w:rsidRDefault="003D2132" w:rsidP="003D2132">
      <w:pPr>
        <w:pStyle w:val="ListParagraph"/>
        <w:numPr>
          <w:ilvl w:val="0"/>
          <w:numId w:val="28"/>
        </w:numPr>
        <w:spacing w:before="100" w:beforeAutospacing="1" w:after="100" w:afterAutospacing="1" w:line="240" w:lineRule="auto"/>
        <w:rPr>
          <w:rFonts w:eastAsia="Times New Roman" w:cstheme="minorHAnsi"/>
          <w:sz w:val="28"/>
          <w:szCs w:val="28"/>
        </w:rPr>
      </w:pPr>
      <w:r w:rsidRPr="00905051">
        <w:rPr>
          <w:rFonts w:eastAsia="Times New Roman" w:cstheme="minorHAnsi"/>
          <w:sz w:val="28"/>
          <w:szCs w:val="28"/>
        </w:rPr>
        <w:t xml:space="preserve">Twitter: SociABILITY tips for Twitter as a </w:t>
      </w:r>
      <w:hyperlink r:id="rId15" w:history="1">
        <w:r w:rsidRPr="00242C99">
          <w:rPr>
            <w:rStyle w:val="Hyperlink"/>
            <w:rFonts w:eastAsia="Times New Roman" w:cstheme="minorHAnsi"/>
            <w:color w:val="0000FF"/>
            <w:sz w:val="28"/>
            <w:szCs w:val="28"/>
          </w:rPr>
          <w:t>PDF Download</w:t>
        </w:r>
      </w:hyperlink>
      <w:r w:rsidRPr="00905051">
        <w:rPr>
          <w:rFonts w:eastAsia="Times New Roman" w:cstheme="minorHAnsi"/>
          <w:sz w:val="28"/>
          <w:szCs w:val="28"/>
        </w:rPr>
        <w:t xml:space="preserve"> or </w:t>
      </w:r>
      <w:hyperlink r:id="rId16" w:history="1">
        <w:r w:rsidRPr="00242C99">
          <w:rPr>
            <w:rStyle w:val="Hyperlink"/>
            <w:rFonts w:eastAsia="Times New Roman" w:cstheme="minorHAnsi"/>
            <w:color w:val="0000FF"/>
            <w:sz w:val="28"/>
            <w:szCs w:val="28"/>
          </w:rPr>
          <w:t>MP3 Audio Version</w:t>
        </w:r>
      </w:hyperlink>
    </w:p>
    <w:p w14:paraId="7DCBBAD8" w14:textId="1C9B2A5C" w:rsidR="003D2132" w:rsidRPr="00905051" w:rsidRDefault="003D2132" w:rsidP="003D2132">
      <w:pPr>
        <w:pStyle w:val="ListParagraph"/>
        <w:numPr>
          <w:ilvl w:val="0"/>
          <w:numId w:val="28"/>
        </w:numPr>
        <w:spacing w:before="100" w:beforeAutospacing="1" w:after="100" w:afterAutospacing="1" w:line="240" w:lineRule="auto"/>
        <w:rPr>
          <w:rFonts w:eastAsia="Times New Roman" w:cstheme="minorHAnsi"/>
          <w:sz w:val="28"/>
          <w:szCs w:val="28"/>
        </w:rPr>
      </w:pPr>
      <w:r w:rsidRPr="00905051">
        <w:rPr>
          <w:rFonts w:eastAsia="Times New Roman" w:cstheme="minorHAnsi"/>
          <w:sz w:val="28"/>
          <w:szCs w:val="28"/>
        </w:rPr>
        <w:t xml:space="preserve">Skype: SociABILITY tips for Skype as a </w:t>
      </w:r>
      <w:hyperlink r:id="rId17" w:history="1">
        <w:r w:rsidRPr="00242C99">
          <w:rPr>
            <w:rStyle w:val="Hyperlink"/>
            <w:rFonts w:eastAsia="Times New Roman" w:cstheme="minorHAnsi"/>
            <w:color w:val="0000FF"/>
            <w:sz w:val="28"/>
            <w:szCs w:val="28"/>
          </w:rPr>
          <w:t>PDF Download</w:t>
        </w:r>
      </w:hyperlink>
      <w:r w:rsidRPr="00905051">
        <w:rPr>
          <w:rFonts w:eastAsia="Times New Roman" w:cstheme="minorHAnsi"/>
          <w:sz w:val="28"/>
          <w:szCs w:val="28"/>
        </w:rPr>
        <w:t xml:space="preserve"> or </w:t>
      </w:r>
      <w:hyperlink r:id="rId18" w:history="1">
        <w:r w:rsidRPr="00242C99">
          <w:rPr>
            <w:rStyle w:val="Hyperlink"/>
            <w:rFonts w:eastAsia="Times New Roman" w:cstheme="minorHAnsi"/>
            <w:color w:val="0000FF"/>
            <w:sz w:val="28"/>
            <w:szCs w:val="28"/>
          </w:rPr>
          <w:t>MP3 Audio Version</w:t>
        </w:r>
      </w:hyperlink>
    </w:p>
    <w:p w14:paraId="7710465D" w14:textId="170E4089" w:rsidR="003D2132" w:rsidRPr="00905051" w:rsidRDefault="003D2132" w:rsidP="003D2132">
      <w:pPr>
        <w:pStyle w:val="ListParagraph"/>
        <w:numPr>
          <w:ilvl w:val="0"/>
          <w:numId w:val="28"/>
        </w:numPr>
        <w:spacing w:before="100" w:beforeAutospacing="1" w:after="100" w:afterAutospacing="1" w:line="240" w:lineRule="auto"/>
        <w:rPr>
          <w:rFonts w:eastAsia="Times New Roman" w:cstheme="minorHAnsi"/>
          <w:sz w:val="28"/>
          <w:szCs w:val="28"/>
        </w:rPr>
      </w:pPr>
      <w:r w:rsidRPr="00905051">
        <w:rPr>
          <w:rFonts w:eastAsia="Times New Roman" w:cstheme="minorHAnsi"/>
          <w:sz w:val="28"/>
          <w:szCs w:val="28"/>
        </w:rPr>
        <w:t xml:space="preserve">YouTube: SociABILITY tips for YouTube as a </w:t>
      </w:r>
      <w:hyperlink r:id="rId19" w:history="1">
        <w:r w:rsidRPr="00242C99">
          <w:rPr>
            <w:rStyle w:val="Hyperlink"/>
            <w:rFonts w:eastAsia="Times New Roman" w:cstheme="minorHAnsi"/>
            <w:color w:val="0000FF"/>
            <w:sz w:val="28"/>
            <w:szCs w:val="28"/>
          </w:rPr>
          <w:t>PDF Download</w:t>
        </w:r>
      </w:hyperlink>
      <w:r w:rsidRPr="00905051">
        <w:rPr>
          <w:rFonts w:eastAsia="Times New Roman" w:cstheme="minorHAnsi"/>
          <w:sz w:val="28"/>
          <w:szCs w:val="28"/>
        </w:rPr>
        <w:t xml:space="preserve"> or </w:t>
      </w:r>
      <w:hyperlink r:id="rId20" w:history="1">
        <w:r w:rsidRPr="00242C99">
          <w:rPr>
            <w:rStyle w:val="Hyperlink"/>
            <w:rFonts w:eastAsia="Times New Roman" w:cstheme="minorHAnsi"/>
            <w:color w:val="0000FF"/>
            <w:sz w:val="28"/>
            <w:szCs w:val="28"/>
          </w:rPr>
          <w:t>MP3 Audio Version</w:t>
        </w:r>
      </w:hyperlink>
    </w:p>
    <w:p w14:paraId="536C8E89" w14:textId="09B67008" w:rsidR="003D2132" w:rsidRPr="00905051" w:rsidRDefault="003D2132" w:rsidP="003D2132">
      <w:pPr>
        <w:pStyle w:val="ListParagraph"/>
        <w:numPr>
          <w:ilvl w:val="0"/>
          <w:numId w:val="28"/>
        </w:numPr>
        <w:spacing w:before="100" w:beforeAutospacing="1" w:after="100" w:afterAutospacing="1" w:line="240" w:lineRule="auto"/>
        <w:rPr>
          <w:rFonts w:eastAsia="Times New Roman" w:cstheme="minorHAnsi"/>
          <w:sz w:val="28"/>
          <w:szCs w:val="28"/>
        </w:rPr>
      </w:pPr>
      <w:r w:rsidRPr="00905051">
        <w:rPr>
          <w:rFonts w:eastAsia="Times New Roman" w:cstheme="minorHAnsi"/>
          <w:sz w:val="28"/>
          <w:szCs w:val="28"/>
        </w:rPr>
        <w:t>Blogging: SociABILITY t</w:t>
      </w:r>
      <w:bookmarkStart w:id="0" w:name="_GoBack"/>
      <w:bookmarkEnd w:id="0"/>
      <w:r w:rsidRPr="00905051">
        <w:rPr>
          <w:rFonts w:eastAsia="Times New Roman" w:cstheme="minorHAnsi"/>
          <w:sz w:val="28"/>
          <w:szCs w:val="28"/>
        </w:rPr>
        <w:t xml:space="preserve">ips for Blogging as a </w:t>
      </w:r>
      <w:hyperlink r:id="rId21" w:history="1">
        <w:r w:rsidRPr="00242C99">
          <w:rPr>
            <w:rStyle w:val="Hyperlink"/>
            <w:rFonts w:eastAsia="Times New Roman" w:cstheme="minorHAnsi"/>
            <w:color w:val="0000FF"/>
            <w:sz w:val="28"/>
            <w:szCs w:val="28"/>
          </w:rPr>
          <w:t>PDF Download</w:t>
        </w:r>
      </w:hyperlink>
      <w:r w:rsidRPr="00905051">
        <w:rPr>
          <w:rFonts w:eastAsia="Times New Roman" w:cstheme="minorHAnsi"/>
          <w:sz w:val="28"/>
          <w:szCs w:val="28"/>
        </w:rPr>
        <w:t xml:space="preserve"> or </w:t>
      </w:r>
      <w:hyperlink r:id="rId22" w:history="1">
        <w:r w:rsidRPr="00242C99">
          <w:rPr>
            <w:rStyle w:val="Hyperlink"/>
            <w:rFonts w:eastAsia="Times New Roman" w:cstheme="minorHAnsi"/>
            <w:color w:val="0000FF"/>
            <w:sz w:val="28"/>
            <w:szCs w:val="28"/>
          </w:rPr>
          <w:t>MP3 Audio Version</w:t>
        </w:r>
      </w:hyperlink>
      <w:r w:rsidRPr="00905051">
        <w:rPr>
          <w:rFonts w:eastAsia="Times New Roman" w:cstheme="minorHAnsi"/>
          <w:sz w:val="28"/>
          <w:szCs w:val="28"/>
        </w:rPr>
        <w:t>.</w:t>
      </w:r>
    </w:p>
    <w:p w14:paraId="1DE5EB8B" w14:textId="1221BD4C" w:rsidR="00474B0D" w:rsidRPr="00905051" w:rsidRDefault="004923DC" w:rsidP="00905051">
      <w:pPr>
        <w:pStyle w:val="Heading2"/>
        <w:rPr>
          <w:rFonts w:asciiTheme="minorHAnsi" w:hAnsiTheme="minorHAnsi" w:cstheme="minorHAnsi"/>
          <w:sz w:val="28"/>
          <w:szCs w:val="28"/>
        </w:rPr>
      </w:pPr>
      <w:r w:rsidRPr="00905051">
        <w:rPr>
          <w:rFonts w:asciiTheme="minorHAnsi" w:hAnsiTheme="minorHAnsi" w:cstheme="minorHAnsi"/>
          <w:sz w:val="28"/>
          <w:szCs w:val="28"/>
        </w:rPr>
        <w:lastRenderedPageBreak/>
        <w:t>Groups, Pages, Businesses</w:t>
      </w:r>
    </w:p>
    <w:p w14:paraId="107F3726" w14:textId="6D987C23" w:rsidR="0040533D" w:rsidRPr="00905051" w:rsidRDefault="0040533D" w:rsidP="00474B0D">
      <w:pPr>
        <w:spacing w:before="100" w:beforeAutospacing="1" w:after="100" w:afterAutospacing="1" w:line="240" w:lineRule="auto"/>
        <w:rPr>
          <w:rFonts w:eastAsia="Times New Roman" w:cstheme="minorHAnsi"/>
          <w:sz w:val="28"/>
          <w:szCs w:val="28"/>
        </w:rPr>
      </w:pPr>
      <w:r w:rsidRPr="00905051">
        <w:rPr>
          <w:rFonts w:eastAsia="Times New Roman" w:cstheme="minorHAnsi"/>
          <w:sz w:val="28"/>
          <w:szCs w:val="28"/>
        </w:rPr>
        <w:t>Each social media platform offers a new forum for people to connect with like-minded individuals. This is often in the form of group pages, grou</w:t>
      </w:r>
      <w:r w:rsidR="00447FEF" w:rsidRPr="00905051">
        <w:rPr>
          <w:rFonts w:eastAsia="Times New Roman" w:cstheme="minorHAnsi"/>
          <w:sz w:val="28"/>
          <w:szCs w:val="28"/>
        </w:rPr>
        <w:t xml:space="preserve">p messages, and business pages, with some examples and how they are used are listed below. </w:t>
      </w:r>
    </w:p>
    <w:p w14:paraId="0DDF4347" w14:textId="6AD98F95" w:rsidR="00447FEF" w:rsidRPr="00905051" w:rsidRDefault="00447FEF" w:rsidP="0094241A">
      <w:pPr>
        <w:pStyle w:val="ListParagraph"/>
        <w:numPr>
          <w:ilvl w:val="0"/>
          <w:numId w:val="28"/>
        </w:numPr>
        <w:spacing w:before="100" w:beforeAutospacing="1" w:after="100" w:afterAutospacing="1" w:line="240" w:lineRule="auto"/>
        <w:rPr>
          <w:rFonts w:eastAsia="Times New Roman" w:cstheme="minorHAnsi"/>
          <w:sz w:val="28"/>
          <w:szCs w:val="28"/>
        </w:rPr>
      </w:pPr>
      <w:r w:rsidRPr="00905051">
        <w:rPr>
          <w:rFonts w:eastAsia="Times New Roman" w:cstheme="minorHAnsi"/>
          <w:sz w:val="28"/>
          <w:szCs w:val="28"/>
        </w:rPr>
        <w:t xml:space="preserve">On </w:t>
      </w:r>
      <w:hyperlink r:id="rId23" w:history="1">
        <w:r w:rsidRPr="00905051">
          <w:rPr>
            <w:rStyle w:val="Hyperlink"/>
            <w:rFonts w:eastAsia="Times New Roman" w:cstheme="minorHAnsi"/>
            <w:sz w:val="28"/>
            <w:szCs w:val="28"/>
          </w:rPr>
          <w:t>LinkedIn</w:t>
        </w:r>
      </w:hyperlink>
      <w:r w:rsidRPr="00905051">
        <w:rPr>
          <w:rFonts w:eastAsia="Times New Roman" w:cstheme="minorHAnsi"/>
          <w:sz w:val="28"/>
          <w:szCs w:val="28"/>
        </w:rPr>
        <w:t xml:space="preserve">, individuals can join the </w:t>
      </w:r>
      <w:hyperlink r:id="rId24" w:history="1">
        <w:r w:rsidRPr="00905051">
          <w:rPr>
            <w:rStyle w:val="Hyperlink"/>
            <w:rFonts w:eastAsia="Times New Roman" w:cstheme="minorHAnsi"/>
            <w:sz w:val="28"/>
            <w:szCs w:val="28"/>
          </w:rPr>
          <w:t>Blind and Visually Impaired Professional Group</w:t>
        </w:r>
      </w:hyperlink>
      <w:r w:rsidRPr="00905051">
        <w:rPr>
          <w:rFonts w:eastAsia="Times New Roman" w:cstheme="minorHAnsi"/>
          <w:sz w:val="28"/>
          <w:szCs w:val="28"/>
        </w:rPr>
        <w:t xml:space="preserve">, connecting working professionals with visual impairments to share their experiences in the workplace and offer tips and advice. </w:t>
      </w:r>
    </w:p>
    <w:p w14:paraId="13757BAA" w14:textId="2D419EF1" w:rsidR="00FF2879" w:rsidRPr="00905051" w:rsidRDefault="00FF2879" w:rsidP="0040533D">
      <w:pPr>
        <w:pStyle w:val="ListParagraph"/>
        <w:numPr>
          <w:ilvl w:val="0"/>
          <w:numId w:val="28"/>
        </w:numPr>
        <w:spacing w:before="100" w:beforeAutospacing="1" w:after="100" w:afterAutospacing="1" w:line="240" w:lineRule="auto"/>
        <w:rPr>
          <w:rFonts w:eastAsia="Times New Roman" w:cstheme="minorHAnsi"/>
          <w:sz w:val="28"/>
          <w:szCs w:val="28"/>
        </w:rPr>
      </w:pPr>
      <w:r w:rsidRPr="00905051">
        <w:rPr>
          <w:rFonts w:eastAsia="Times New Roman" w:cstheme="minorHAnsi"/>
          <w:sz w:val="28"/>
          <w:szCs w:val="28"/>
        </w:rPr>
        <w:t xml:space="preserve">On </w:t>
      </w:r>
      <w:hyperlink r:id="rId25" w:history="1">
        <w:r w:rsidRPr="00905051">
          <w:rPr>
            <w:rStyle w:val="Hyperlink"/>
            <w:rFonts w:eastAsia="Times New Roman" w:cstheme="minorHAnsi"/>
            <w:sz w:val="28"/>
            <w:szCs w:val="28"/>
          </w:rPr>
          <w:t>Facebook</w:t>
        </w:r>
      </w:hyperlink>
      <w:r w:rsidRPr="00905051">
        <w:rPr>
          <w:rFonts w:eastAsia="Times New Roman" w:cstheme="minorHAnsi"/>
          <w:sz w:val="28"/>
          <w:szCs w:val="28"/>
        </w:rPr>
        <w:t xml:space="preserve">, Deaf and hearing impaired individuals can follow </w:t>
      </w:r>
      <w:r w:rsidR="009E1894" w:rsidRPr="00905051">
        <w:rPr>
          <w:rFonts w:eastAsia="Times New Roman" w:cstheme="minorHAnsi"/>
          <w:sz w:val="28"/>
          <w:szCs w:val="28"/>
        </w:rPr>
        <w:t xml:space="preserve">the </w:t>
      </w:r>
      <w:hyperlink r:id="rId26" w:history="1">
        <w:r w:rsidR="009E1894" w:rsidRPr="00905051">
          <w:rPr>
            <w:rStyle w:val="Hyperlink"/>
            <w:rFonts w:eastAsia="Times New Roman" w:cstheme="minorHAnsi"/>
            <w:sz w:val="28"/>
            <w:szCs w:val="28"/>
          </w:rPr>
          <w:t>National Disability Insurance Scheme Page</w:t>
        </w:r>
      </w:hyperlink>
      <w:r w:rsidRPr="00905051">
        <w:rPr>
          <w:rFonts w:eastAsia="Times New Roman" w:cstheme="minorHAnsi"/>
          <w:sz w:val="28"/>
          <w:szCs w:val="28"/>
        </w:rPr>
        <w:t xml:space="preserve"> to remain up-to-date with upcoming events, new technology or devices, noteworthy news items, and connect with the experiences of others. </w:t>
      </w:r>
      <w:r w:rsidR="00A41E2B" w:rsidRPr="00905051">
        <w:rPr>
          <w:rFonts w:eastAsia="Times New Roman" w:cstheme="minorHAnsi"/>
          <w:sz w:val="28"/>
          <w:szCs w:val="28"/>
        </w:rPr>
        <w:t xml:space="preserve">Additionally, groups such as </w:t>
      </w:r>
      <w:hyperlink r:id="rId27" w:history="1">
        <w:r w:rsidR="00A41E2B" w:rsidRPr="00905051">
          <w:rPr>
            <w:rStyle w:val="Hyperlink"/>
            <w:rFonts w:eastAsia="Times New Roman" w:cstheme="minorHAnsi"/>
            <w:sz w:val="28"/>
            <w:szCs w:val="28"/>
          </w:rPr>
          <w:t>The Deaf Society’s Auslan Student Group</w:t>
        </w:r>
      </w:hyperlink>
      <w:r w:rsidR="00A41E2B" w:rsidRPr="00905051">
        <w:rPr>
          <w:rFonts w:eastAsia="Times New Roman" w:cstheme="minorHAnsi"/>
          <w:sz w:val="28"/>
          <w:szCs w:val="28"/>
        </w:rPr>
        <w:t xml:space="preserve"> connect students across Australia to share their experiences and create a community. </w:t>
      </w:r>
    </w:p>
    <w:p w14:paraId="177F2380" w14:textId="70851B2E" w:rsidR="00A41E2B" w:rsidRPr="00905051" w:rsidRDefault="00A41E2B" w:rsidP="0040533D">
      <w:pPr>
        <w:pStyle w:val="ListParagraph"/>
        <w:numPr>
          <w:ilvl w:val="0"/>
          <w:numId w:val="28"/>
        </w:numPr>
        <w:spacing w:before="100" w:beforeAutospacing="1" w:after="100" w:afterAutospacing="1" w:line="240" w:lineRule="auto"/>
        <w:rPr>
          <w:rFonts w:eastAsia="Times New Roman" w:cstheme="minorHAnsi"/>
          <w:sz w:val="28"/>
          <w:szCs w:val="28"/>
        </w:rPr>
      </w:pPr>
      <w:r w:rsidRPr="00905051">
        <w:rPr>
          <w:rFonts w:eastAsia="Times New Roman" w:cstheme="minorHAnsi"/>
          <w:sz w:val="28"/>
          <w:szCs w:val="28"/>
        </w:rPr>
        <w:t xml:space="preserve">Blogs are a great way for people to share their experiences and for others to read them and know they are not alone. Often blogs will include guest interviews and others, such as </w:t>
      </w:r>
      <w:hyperlink r:id="rId28" w:history="1">
        <w:r w:rsidRPr="00905051">
          <w:rPr>
            <w:rStyle w:val="Hyperlink"/>
            <w:rFonts w:eastAsia="Times New Roman" w:cstheme="minorHAnsi"/>
            <w:sz w:val="28"/>
            <w:szCs w:val="28"/>
          </w:rPr>
          <w:t>Eat, Speak, &amp; Think</w:t>
        </w:r>
      </w:hyperlink>
      <w:r w:rsidRPr="00905051">
        <w:rPr>
          <w:rFonts w:eastAsia="Times New Roman" w:cstheme="minorHAnsi"/>
          <w:sz w:val="28"/>
          <w:szCs w:val="28"/>
        </w:rPr>
        <w:t xml:space="preserve"> for people with difficulty eating, speaking, or thinking, will work with clinicians to help discuss challenges and how to overcome them. </w:t>
      </w:r>
    </w:p>
    <w:p w14:paraId="5D52B13C" w14:textId="0AEE26A0" w:rsidR="00447FEF" w:rsidRPr="00905051" w:rsidRDefault="00105D8E" w:rsidP="0040533D">
      <w:pPr>
        <w:pStyle w:val="ListParagraph"/>
        <w:numPr>
          <w:ilvl w:val="0"/>
          <w:numId w:val="28"/>
        </w:numPr>
        <w:spacing w:before="100" w:beforeAutospacing="1" w:after="100" w:afterAutospacing="1" w:line="240" w:lineRule="auto"/>
        <w:rPr>
          <w:rFonts w:eastAsia="Times New Roman" w:cstheme="minorHAnsi"/>
          <w:sz w:val="28"/>
          <w:szCs w:val="28"/>
        </w:rPr>
      </w:pPr>
      <w:hyperlink r:id="rId29" w:history="1">
        <w:r w:rsidR="00447FEF" w:rsidRPr="00905051">
          <w:rPr>
            <w:rStyle w:val="Hyperlink"/>
            <w:rFonts w:eastAsia="Times New Roman" w:cstheme="minorHAnsi"/>
            <w:sz w:val="28"/>
            <w:szCs w:val="28"/>
          </w:rPr>
          <w:t>YouTube</w:t>
        </w:r>
      </w:hyperlink>
      <w:r w:rsidR="00447FEF" w:rsidRPr="00905051">
        <w:rPr>
          <w:rFonts w:eastAsia="Times New Roman" w:cstheme="minorHAnsi"/>
          <w:sz w:val="28"/>
          <w:szCs w:val="28"/>
        </w:rPr>
        <w:t xml:space="preserve"> is commonly used by individuals and businesses as another medium to share information and experience. For example, the channel titled </w:t>
      </w:r>
      <w:hyperlink r:id="rId30" w:history="1">
        <w:r w:rsidR="00447FEF" w:rsidRPr="00905051">
          <w:rPr>
            <w:rStyle w:val="Hyperlink"/>
            <w:rFonts w:eastAsia="Times New Roman" w:cstheme="minorHAnsi"/>
            <w:sz w:val="28"/>
            <w:szCs w:val="28"/>
          </w:rPr>
          <w:t xml:space="preserve">The Tommy Edison </w:t>
        </w:r>
        <w:r w:rsidR="00905051" w:rsidRPr="00905051">
          <w:rPr>
            <w:rStyle w:val="Hyperlink"/>
            <w:rFonts w:eastAsia="Times New Roman" w:cstheme="minorHAnsi"/>
            <w:sz w:val="28"/>
            <w:szCs w:val="28"/>
          </w:rPr>
          <w:t>Experience</w:t>
        </w:r>
      </w:hyperlink>
      <w:r w:rsidR="00447FEF" w:rsidRPr="00905051">
        <w:rPr>
          <w:rFonts w:eastAsia="Times New Roman" w:cstheme="minorHAnsi"/>
          <w:sz w:val="28"/>
          <w:szCs w:val="28"/>
        </w:rPr>
        <w:t xml:space="preserve"> sees one man use his platform and humour to answer the most popular questions about living without sight.</w:t>
      </w:r>
    </w:p>
    <w:p w14:paraId="0F88C04E" w14:textId="1A72F67B" w:rsidR="00A41E2B" w:rsidRPr="00905051" w:rsidRDefault="00105D8E" w:rsidP="0040533D">
      <w:pPr>
        <w:pStyle w:val="ListParagraph"/>
        <w:numPr>
          <w:ilvl w:val="0"/>
          <w:numId w:val="28"/>
        </w:numPr>
        <w:spacing w:before="100" w:beforeAutospacing="1" w:after="100" w:afterAutospacing="1" w:line="240" w:lineRule="auto"/>
        <w:rPr>
          <w:rFonts w:eastAsia="Times New Roman" w:cstheme="minorHAnsi"/>
          <w:sz w:val="28"/>
          <w:szCs w:val="28"/>
        </w:rPr>
      </w:pPr>
      <w:hyperlink r:id="rId31" w:history="1">
        <w:r w:rsidR="00A41E2B" w:rsidRPr="00905051">
          <w:rPr>
            <w:rStyle w:val="Hyperlink"/>
            <w:rFonts w:eastAsia="Times New Roman" w:cstheme="minorHAnsi"/>
            <w:sz w:val="28"/>
            <w:szCs w:val="28"/>
          </w:rPr>
          <w:t>Twitter</w:t>
        </w:r>
      </w:hyperlink>
      <w:r w:rsidR="00A41E2B" w:rsidRPr="00905051">
        <w:rPr>
          <w:rFonts w:eastAsia="Times New Roman" w:cstheme="minorHAnsi"/>
          <w:sz w:val="28"/>
          <w:szCs w:val="28"/>
        </w:rPr>
        <w:t xml:space="preserve"> offers a platform for individuals, businesses, and organisations to share important </w:t>
      </w:r>
      <w:r w:rsidR="0094241A" w:rsidRPr="00905051">
        <w:rPr>
          <w:rFonts w:eastAsia="Times New Roman" w:cstheme="minorHAnsi"/>
          <w:sz w:val="28"/>
          <w:szCs w:val="28"/>
        </w:rPr>
        <w:t>information</w:t>
      </w:r>
      <w:r w:rsidR="00A41E2B" w:rsidRPr="00905051">
        <w:rPr>
          <w:rFonts w:eastAsia="Times New Roman" w:cstheme="minorHAnsi"/>
          <w:sz w:val="28"/>
          <w:szCs w:val="28"/>
        </w:rPr>
        <w:t xml:space="preserve">, news items, and event dates to interested communities. For example, the </w:t>
      </w:r>
      <w:hyperlink r:id="rId32" w:history="1">
        <w:r w:rsidR="00A41E2B" w:rsidRPr="000871EF">
          <w:rPr>
            <w:rStyle w:val="Hyperlink"/>
            <w:rFonts w:eastAsia="Times New Roman" w:cstheme="minorHAnsi"/>
            <w:sz w:val="28"/>
            <w:szCs w:val="28"/>
          </w:rPr>
          <w:t xml:space="preserve">Life </w:t>
        </w:r>
        <w:r w:rsidR="0094241A" w:rsidRPr="000871EF">
          <w:rPr>
            <w:rStyle w:val="Hyperlink"/>
            <w:rFonts w:eastAsia="Times New Roman" w:cstheme="minorHAnsi"/>
            <w:sz w:val="28"/>
            <w:szCs w:val="28"/>
          </w:rPr>
          <w:t>without</w:t>
        </w:r>
        <w:r w:rsidR="00A41E2B" w:rsidRPr="000871EF">
          <w:rPr>
            <w:rStyle w:val="Hyperlink"/>
            <w:rFonts w:eastAsia="Times New Roman" w:cstheme="minorHAnsi"/>
            <w:sz w:val="28"/>
            <w:szCs w:val="28"/>
          </w:rPr>
          <w:t xml:space="preserve"> Barriers</w:t>
        </w:r>
      </w:hyperlink>
      <w:r w:rsidR="00A41E2B" w:rsidRPr="00905051">
        <w:rPr>
          <w:rFonts w:eastAsia="Times New Roman" w:cstheme="minorHAnsi"/>
          <w:sz w:val="28"/>
          <w:szCs w:val="28"/>
        </w:rPr>
        <w:t xml:space="preserve"> Twitter account </w:t>
      </w:r>
      <w:r w:rsidR="0094241A" w:rsidRPr="00905051">
        <w:rPr>
          <w:rFonts w:eastAsia="Times New Roman" w:cstheme="minorHAnsi"/>
          <w:sz w:val="28"/>
          <w:szCs w:val="28"/>
        </w:rPr>
        <w:t>posts</w:t>
      </w:r>
      <w:r w:rsidR="00A41E2B" w:rsidRPr="00905051">
        <w:rPr>
          <w:rFonts w:eastAsia="Times New Roman" w:cstheme="minorHAnsi"/>
          <w:sz w:val="28"/>
          <w:szCs w:val="28"/>
        </w:rPr>
        <w:t xml:space="preserve"> regular updates on </w:t>
      </w:r>
      <w:r w:rsidR="0094241A" w:rsidRPr="00905051">
        <w:rPr>
          <w:rFonts w:eastAsia="Times New Roman" w:cstheme="minorHAnsi"/>
          <w:sz w:val="28"/>
          <w:szCs w:val="28"/>
        </w:rPr>
        <w:t xml:space="preserve">campaigns, events, and information centres for individuals with physical disabilities. </w:t>
      </w:r>
    </w:p>
    <w:p w14:paraId="2599D161" w14:textId="77777777" w:rsidR="0094241A" w:rsidRPr="00905051" w:rsidRDefault="0094241A" w:rsidP="0094241A">
      <w:pPr>
        <w:spacing w:before="100" w:beforeAutospacing="1" w:after="100" w:afterAutospacing="1" w:line="240" w:lineRule="auto"/>
        <w:ind w:left="360"/>
        <w:rPr>
          <w:rFonts w:eastAsia="Times New Roman" w:cstheme="minorHAnsi"/>
          <w:sz w:val="28"/>
          <w:szCs w:val="28"/>
        </w:rPr>
      </w:pPr>
    </w:p>
    <w:p w14:paraId="62C49E07" w14:textId="77777777" w:rsidR="0094241A" w:rsidRPr="00905051" w:rsidRDefault="0094241A" w:rsidP="00905051">
      <w:pPr>
        <w:pStyle w:val="Heading2"/>
        <w:rPr>
          <w:rFonts w:asciiTheme="minorHAnsi" w:hAnsiTheme="minorHAnsi" w:cstheme="minorHAnsi"/>
          <w:sz w:val="28"/>
          <w:szCs w:val="28"/>
        </w:rPr>
      </w:pPr>
      <w:r w:rsidRPr="00905051">
        <w:rPr>
          <w:rFonts w:asciiTheme="minorHAnsi" w:hAnsiTheme="minorHAnsi" w:cstheme="minorHAnsi"/>
          <w:sz w:val="28"/>
          <w:szCs w:val="28"/>
        </w:rPr>
        <w:t>More Information:</w:t>
      </w:r>
    </w:p>
    <w:p w14:paraId="1A719304" w14:textId="44D91957" w:rsidR="004923DC" w:rsidRDefault="0094241A" w:rsidP="0094241A">
      <w:pPr>
        <w:spacing w:before="100" w:beforeAutospacing="1" w:after="100" w:afterAutospacing="1" w:line="240" w:lineRule="auto"/>
        <w:ind w:left="720" w:firstLine="60"/>
        <w:rPr>
          <w:rFonts w:eastAsia="Times New Roman" w:cs="Times New Roman"/>
          <w:sz w:val="28"/>
          <w:szCs w:val="28"/>
        </w:rPr>
      </w:pPr>
      <w:r>
        <w:rPr>
          <w:rFonts w:eastAsia="Times New Roman" w:cs="Times New Roman"/>
          <w:sz w:val="28"/>
          <w:szCs w:val="28"/>
        </w:rPr>
        <w:t xml:space="preserve">Online Training about the different social networks, how to connect with </w:t>
      </w:r>
      <w:r w:rsidR="000871EF">
        <w:rPr>
          <w:rFonts w:eastAsia="Times New Roman" w:cs="Times New Roman"/>
          <w:sz w:val="28"/>
          <w:szCs w:val="28"/>
        </w:rPr>
        <w:t>people</w:t>
      </w:r>
      <w:r>
        <w:rPr>
          <w:rFonts w:eastAsia="Times New Roman" w:cs="Times New Roman"/>
          <w:sz w:val="28"/>
          <w:szCs w:val="28"/>
        </w:rPr>
        <w:t xml:space="preserve"> and staying in control of your information is available on the </w:t>
      </w:r>
      <w:hyperlink r:id="rId33" w:history="1">
        <w:r w:rsidRPr="0094241A">
          <w:rPr>
            <w:rStyle w:val="Hyperlink"/>
            <w:rFonts w:eastAsia="Times New Roman" w:cs="Times New Roman"/>
            <w:sz w:val="28"/>
            <w:szCs w:val="28"/>
          </w:rPr>
          <w:t>Be Connected Web Page</w:t>
        </w:r>
      </w:hyperlink>
      <w:r>
        <w:rPr>
          <w:rFonts w:eastAsia="Times New Roman" w:cs="Times New Roman"/>
          <w:sz w:val="28"/>
          <w:szCs w:val="28"/>
        </w:rPr>
        <w:t xml:space="preserve"> or by downloading the </w:t>
      </w:r>
      <w:hyperlink r:id="rId34" w:history="1">
        <w:r w:rsidRPr="0094241A">
          <w:rPr>
            <w:rStyle w:val="Hyperlink"/>
            <w:rFonts w:eastAsia="Times New Roman" w:cs="Times New Roman"/>
            <w:sz w:val="28"/>
            <w:szCs w:val="28"/>
          </w:rPr>
          <w:t xml:space="preserve">Be Connected </w:t>
        </w:r>
        <w:proofErr w:type="spellStart"/>
        <w:r w:rsidRPr="0094241A">
          <w:rPr>
            <w:rStyle w:val="Hyperlink"/>
            <w:rFonts w:eastAsia="Times New Roman" w:cs="Times New Roman"/>
            <w:sz w:val="28"/>
            <w:szCs w:val="28"/>
          </w:rPr>
          <w:t>TipSheet</w:t>
        </w:r>
        <w:proofErr w:type="spellEnd"/>
        <w:r w:rsidRPr="0094241A">
          <w:rPr>
            <w:rStyle w:val="Hyperlink"/>
            <w:rFonts w:eastAsia="Times New Roman" w:cs="Times New Roman"/>
            <w:sz w:val="28"/>
            <w:szCs w:val="28"/>
          </w:rPr>
          <w:t xml:space="preserve"> (PDF Download)</w:t>
        </w:r>
      </w:hyperlink>
    </w:p>
    <w:p w14:paraId="0B9A686D" w14:textId="1459571A" w:rsidR="0094241A" w:rsidRDefault="00105D8E" w:rsidP="0094241A">
      <w:pPr>
        <w:spacing w:before="100" w:beforeAutospacing="1" w:after="100" w:afterAutospacing="1" w:line="240" w:lineRule="auto"/>
        <w:ind w:left="720" w:firstLine="60"/>
        <w:rPr>
          <w:rFonts w:eastAsia="Times New Roman" w:cs="Times New Roman"/>
          <w:sz w:val="28"/>
          <w:szCs w:val="28"/>
        </w:rPr>
      </w:pPr>
      <w:hyperlink r:id="rId35" w:history="1">
        <w:r w:rsidR="0094241A" w:rsidRPr="0094241A">
          <w:rPr>
            <w:rStyle w:val="Hyperlink"/>
            <w:rFonts w:eastAsia="Times New Roman" w:cs="Times New Roman"/>
            <w:sz w:val="28"/>
            <w:szCs w:val="28"/>
          </w:rPr>
          <w:t>ACCAN Introduction to Social Networking Web Page</w:t>
        </w:r>
      </w:hyperlink>
    </w:p>
    <w:p w14:paraId="426F3319" w14:textId="1ED7AC13" w:rsidR="0094241A" w:rsidRPr="0094241A" w:rsidRDefault="00105D8E" w:rsidP="0094241A">
      <w:pPr>
        <w:spacing w:before="100" w:beforeAutospacing="1" w:after="100" w:afterAutospacing="1" w:line="240" w:lineRule="auto"/>
        <w:ind w:left="720" w:firstLine="60"/>
        <w:rPr>
          <w:rFonts w:eastAsia="Times New Roman" w:cs="Times New Roman"/>
          <w:sz w:val="28"/>
          <w:szCs w:val="28"/>
        </w:rPr>
      </w:pPr>
      <w:hyperlink r:id="rId36" w:history="1">
        <w:r w:rsidR="0094241A" w:rsidRPr="0094241A">
          <w:rPr>
            <w:rStyle w:val="Hyperlink"/>
            <w:rFonts w:eastAsia="Times New Roman" w:cs="Times New Roman"/>
            <w:sz w:val="28"/>
            <w:szCs w:val="28"/>
          </w:rPr>
          <w:t>Media Access Australia SociABILITY Web Page</w:t>
        </w:r>
      </w:hyperlink>
    </w:p>
    <w:sectPr w:rsidR="0094241A" w:rsidRPr="0094241A" w:rsidSect="007D4140">
      <w:headerReference w:type="default" r:id="rId37"/>
      <w:footerReference w:type="default" r:id="rId38"/>
      <w:pgSz w:w="11907" w:h="16839" w:code="9"/>
      <w:pgMar w:top="720" w:right="720" w:bottom="720" w:left="720" w:header="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8541C" w14:textId="77777777" w:rsidR="00105D8E" w:rsidRDefault="00105D8E" w:rsidP="00175AF9">
      <w:pPr>
        <w:spacing w:after="0" w:line="240" w:lineRule="auto"/>
      </w:pPr>
      <w:r>
        <w:separator/>
      </w:r>
    </w:p>
  </w:endnote>
  <w:endnote w:type="continuationSeparator" w:id="0">
    <w:p w14:paraId="1E15F518" w14:textId="77777777" w:rsidR="00105D8E" w:rsidRDefault="00105D8E" w:rsidP="0017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AAD11" w14:textId="77777777" w:rsidR="00175AF9" w:rsidRPr="00551E43" w:rsidRDefault="00551E43" w:rsidP="00551E43">
    <w:pPr>
      <w:pStyle w:val="Footer"/>
    </w:pPr>
    <w:r>
      <w:t>This project is funded by the National Disability Insurance Scheme (NDIS) Information, Linkages and Capacity Building (ILC)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5564A" w14:textId="77777777" w:rsidR="00105D8E" w:rsidRDefault="00105D8E" w:rsidP="00175AF9">
      <w:pPr>
        <w:spacing w:after="0" w:line="240" w:lineRule="auto"/>
      </w:pPr>
      <w:r>
        <w:separator/>
      </w:r>
    </w:p>
  </w:footnote>
  <w:footnote w:type="continuationSeparator" w:id="0">
    <w:p w14:paraId="309AFC7C" w14:textId="77777777" w:rsidR="00105D8E" w:rsidRDefault="00105D8E" w:rsidP="00175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B7B7" w14:textId="77777777" w:rsidR="00175AF9" w:rsidRDefault="00175AF9" w:rsidP="009D47E2">
    <w:pPr>
      <w:pStyle w:val="Header"/>
      <w:tabs>
        <w:tab w:val="left" w:pos="3267"/>
      </w:tabs>
    </w:pPr>
  </w:p>
  <w:p w14:paraId="0959BE07" w14:textId="77777777" w:rsidR="00A676C0" w:rsidRDefault="00A676C0" w:rsidP="00A676C0">
    <w:pPr>
      <w:pStyle w:val="Header"/>
      <w:tabs>
        <w:tab w:val="left" w:pos="3267"/>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02AA"/>
    <w:multiLevelType w:val="hybridMultilevel"/>
    <w:tmpl w:val="E8E66B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C665D3B"/>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25191"/>
    <w:multiLevelType w:val="multilevel"/>
    <w:tmpl w:val="D7E8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61414"/>
    <w:multiLevelType w:val="hybridMultilevel"/>
    <w:tmpl w:val="DC8A37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F4B84"/>
    <w:multiLevelType w:val="hybridMultilevel"/>
    <w:tmpl w:val="25CED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A0AEB"/>
    <w:multiLevelType w:val="hybridMultilevel"/>
    <w:tmpl w:val="3C74BA90"/>
    <w:lvl w:ilvl="0" w:tplc="3E98D84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E435B2"/>
    <w:multiLevelType w:val="hybridMultilevel"/>
    <w:tmpl w:val="61DA55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C95741"/>
    <w:multiLevelType w:val="hybridMultilevel"/>
    <w:tmpl w:val="DAD81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83D3B"/>
    <w:multiLevelType w:val="hybridMultilevel"/>
    <w:tmpl w:val="82F0B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E96194"/>
    <w:multiLevelType w:val="hybridMultilevel"/>
    <w:tmpl w:val="598009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51CAC"/>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F3661D"/>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647835"/>
    <w:multiLevelType w:val="hybridMultilevel"/>
    <w:tmpl w:val="D9CC03FE"/>
    <w:lvl w:ilvl="0" w:tplc="04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2F27778"/>
    <w:multiLevelType w:val="hybridMultilevel"/>
    <w:tmpl w:val="EB083E22"/>
    <w:lvl w:ilvl="0" w:tplc="32EE5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521088"/>
    <w:multiLevelType w:val="hybridMultilevel"/>
    <w:tmpl w:val="890AB450"/>
    <w:lvl w:ilvl="0" w:tplc="C2EA0AA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CB03579"/>
    <w:multiLevelType w:val="hybridMultilevel"/>
    <w:tmpl w:val="5414DC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542C707C"/>
    <w:multiLevelType w:val="multilevel"/>
    <w:tmpl w:val="279C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C316F"/>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0E2868"/>
    <w:multiLevelType w:val="multilevel"/>
    <w:tmpl w:val="A6E4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571983"/>
    <w:multiLevelType w:val="hybridMultilevel"/>
    <w:tmpl w:val="FF10BF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E263525"/>
    <w:multiLevelType w:val="hybridMultilevel"/>
    <w:tmpl w:val="45E4974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E9542F"/>
    <w:multiLevelType w:val="hybridMultilevel"/>
    <w:tmpl w:val="8A960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455962"/>
    <w:multiLevelType w:val="hybridMultilevel"/>
    <w:tmpl w:val="4920B3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C820821"/>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6569D5"/>
    <w:multiLevelType w:val="hybridMultilevel"/>
    <w:tmpl w:val="12327B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D92ACE"/>
    <w:multiLevelType w:val="multilevel"/>
    <w:tmpl w:val="A03C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4C3B77"/>
    <w:multiLevelType w:val="hybridMultilevel"/>
    <w:tmpl w:val="224881A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7805BA"/>
    <w:multiLevelType w:val="hybridMultilevel"/>
    <w:tmpl w:val="E5B4B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D852E4"/>
    <w:multiLevelType w:val="hybridMultilevel"/>
    <w:tmpl w:val="92FAE6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16"/>
  </w:num>
  <w:num w:numId="4">
    <w:abstractNumId w:val="2"/>
  </w:num>
  <w:num w:numId="5">
    <w:abstractNumId w:val="1"/>
  </w:num>
  <w:num w:numId="6">
    <w:abstractNumId w:val="23"/>
  </w:num>
  <w:num w:numId="7">
    <w:abstractNumId w:val="7"/>
  </w:num>
  <w:num w:numId="8">
    <w:abstractNumId w:val="11"/>
  </w:num>
  <w:num w:numId="9">
    <w:abstractNumId w:val="17"/>
  </w:num>
  <w:num w:numId="10">
    <w:abstractNumId w:val="10"/>
  </w:num>
  <w:num w:numId="11">
    <w:abstractNumId w:val="24"/>
  </w:num>
  <w:num w:numId="12">
    <w:abstractNumId w:val="4"/>
  </w:num>
  <w:num w:numId="13">
    <w:abstractNumId w:val="21"/>
  </w:num>
  <w:num w:numId="14">
    <w:abstractNumId w:val="19"/>
  </w:num>
  <w:num w:numId="15">
    <w:abstractNumId w:val="28"/>
  </w:num>
  <w:num w:numId="16">
    <w:abstractNumId w:val="9"/>
  </w:num>
  <w:num w:numId="17">
    <w:abstractNumId w:val="8"/>
  </w:num>
  <w:num w:numId="18">
    <w:abstractNumId w:val="6"/>
  </w:num>
  <w:num w:numId="19">
    <w:abstractNumId w:val="26"/>
  </w:num>
  <w:num w:numId="20">
    <w:abstractNumId w:val="15"/>
  </w:num>
  <w:num w:numId="21">
    <w:abstractNumId w:val="25"/>
  </w:num>
  <w:num w:numId="22">
    <w:abstractNumId w:val="27"/>
  </w:num>
  <w:num w:numId="23">
    <w:abstractNumId w:val="14"/>
  </w:num>
  <w:num w:numId="24">
    <w:abstractNumId w:val="12"/>
  </w:num>
  <w:num w:numId="25">
    <w:abstractNumId w:val="3"/>
  </w:num>
  <w:num w:numId="26">
    <w:abstractNumId w:val="0"/>
  </w:num>
  <w:num w:numId="27">
    <w:abstractNumId w:val="22"/>
  </w:num>
  <w:num w:numId="28">
    <w:abstractNumId w:val="2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readOnly" w:enforcement="1" w:cryptProviderType="rsaAES" w:cryptAlgorithmClass="hash" w:cryptAlgorithmType="typeAny" w:cryptAlgorithmSid="14" w:cryptSpinCount="100000" w:hash="JV07sszAmp1aFPkp6p3CHVKjYomOTuo1p9dG1/J1SbxM3maSUSTXpPnKRWUjM7zvNO/ZdPwFrnugdXD6ji1fRA==" w:salt="qR/2pdZsZEAA6oBEwebCI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E5F"/>
    <w:rsid w:val="0003043A"/>
    <w:rsid w:val="00033CEB"/>
    <w:rsid w:val="00034BA6"/>
    <w:rsid w:val="0004168A"/>
    <w:rsid w:val="00043F34"/>
    <w:rsid w:val="000521E2"/>
    <w:rsid w:val="00056B03"/>
    <w:rsid w:val="000649C8"/>
    <w:rsid w:val="0007068E"/>
    <w:rsid w:val="000871EF"/>
    <w:rsid w:val="0009241B"/>
    <w:rsid w:val="000B795D"/>
    <w:rsid w:val="000C1308"/>
    <w:rsid w:val="000E4278"/>
    <w:rsid w:val="000E7107"/>
    <w:rsid w:val="00103266"/>
    <w:rsid w:val="00103441"/>
    <w:rsid w:val="00105D8E"/>
    <w:rsid w:val="001073AC"/>
    <w:rsid w:val="00120005"/>
    <w:rsid w:val="001306B3"/>
    <w:rsid w:val="00162D59"/>
    <w:rsid w:val="00175AF9"/>
    <w:rsid w:val="001A1B80"/>
    <w:rsid w:val="001B0467"/>
    <w:rsid w:val="001C5683"/>
    <w:rsid w:val="001E4E6E"/>
    <w:rsid w:val="002022F5"/>
    <w:rsid w:val="00210F52"/>
    <w:rsid w:val="002214DC"/>
    <w:rsid w:val="00232D0D"/>
    <w:rsid w:val="00242C99"/>
    <w:rsid w:val="00245F87"/>
    <w:rsid w:val="0025239D"/>
    <w:rsid w:val="002644D8"/>
    <w:rsid w:val="002854F3"/>
    <w:rsid w:val="002A1534"/>
    <w:rsid w:val="002A66A9"/>
    <w:rsid w:val="002C4BF3"/>
    <w:rsid w:val="002D556B"/>
    <w:rsid w:val="002E220D"/>
    <w:rsid w:val="002E3640"/>
    <w:rsid w:val="002E5032"/>
    <w:rsid w:val="002E6960"/>
    <w:rsid w:val="002F3A61"/>
    <w:rsid w:val="002F6035"/>
    <w:rsid w:val="00336C85"/>
    <w:rsid w:val="00374AE1"/>
    <w:rsid w:val="003819DE"/>
    <w:rsid w:val="003A29BA"/>
    <w:rsid w:val="003B01E6"/>
    <w:rsid w:val="003B4984"/>
    <w:rsid w:val="003C0A5D"/>
    <w:rsid w:val="003C2C0A"/>
    <w:rsid w:val="003C5CFE"/>
    <w:rsid w:val="003D2132"/>
    <w:rsid w:val="003D3ADF"/>
    <w:rsid w:val="0040533D"/>
    <w:rsid w:val="00416339"/>
    <w:rsid w:val="00423C25"/>
    <w:rsid w:val="00447FEF"/>
    <w:rsid w:val="00450102"/>
    <w:rsid w:val="00451EEC"/>
    <w:rsid w:val="00453C25"/>
    <w:rsid w:val="00474B0D"/>
    <w:rsid w:val="00476082"/>
    <w:rsid w:val="00490AD5"/>
    <w:rsid w:val="004923DC"/>
    <w:rsid w:val="004A0990"/>
    <w:rsid w:val="004B622E"/>
    <w:rsid w:val="004C4964"/>
    <w:rsid w:val="004D20EE"/>
    <w:rsid w:val="0050311D"/>
    <w:rsid w:val="005128EE"/>
    <w:rsid w:val="005273D0"/>
    <w:rsid w:val="00541CBC"/>
    <w:rsid w:val="00551941"/>
    <w:rsid w:val="00551E43"/>
    <w:rsid w:val="00573241"/>
    <w:rsid w:val="00576AEA"/>
    <w:rsid w:val="00591EF8"/>
    <w:rsid w:val="005C1819"/>
    <w:rsid w:val="005C31C1"/>
    <w:rsid w:val="005D5417"/>
    <w:rsid w:val="00604547"/>
    <w:rsid w:val="0062725D"/>
    <w:rsid w:val="00632234"/>
    <w:rsid w:val="00635A9B"/>
    <w:rsid w:val="00684CEB"/>
    <w:rsid w:val="006A1D9B"/>
    <w:rsid w:val="006A3625"/>
    <w:rsid w:val="006B13B7"/>
    <w:rsid w:val="006B1EF7"/>
    <w:rsid w:val="006B784D"/>
    <w:rsid w:val="006C43FC"/>
    <w:rsid w:val="006C4A57"/>
    <w:rsid w:val="006E440B"/>
    <w:rsid w:val="006E4F64"/>
    <w:rsid w:val="00706026"/>
    <w:rsid w:val="007079F7"/>
    <w:rsid w:val="00712C4A"/>
    <w:rsid w:val="00717951"/>
    <w:rsid w:val="00725D61"/>
    <w:rsid w:val="00744D5D"/>
    <w:rsid w:val="00760CEF"/>
    <w:rsid w:val="00765B9C"/>
    <w:rsid w:val="00770463"/>
    <w:rsid w:val="007958AA"/>
    <w:rsid w:val="007A520C"/>
    <w:rsid w:val="007A7061"/>
    <w:rsid w:val="007C5090"/>
    <w:rsid w:val="007C627D"/>
    <w:rsid w:val="007D4140"/>
    <w:rsid w:val="007D7EC6"/>
    <w:rsid w:val="007E3095"/>
    <w:rsid w:val="007E379D"/>
    <w:rsid w:val="007F2483"/>
    <w:rsid w:val="0082210C"/>
    <w:rsid w:val="008356E0"/>
    <w:rsid w:val="008444C0"/>
    <w:rsid w:val="008463B6"/>
    <w:rsid w:val="0085353B"/>
    <w:rsid w:val="00875609"/>
    <w:rsid w:val="0088452F"/>
    <w:rsid w:val="00893661"/>
    <w:rsid w:val="008C5157"/>
    <w:rsid w:val="008E7E58"/>
    <w:rsid w:val="00905051"/>
    <w:rsid w:val="00911E85"/>
    <w:rsid w:val="009223C2"/>
    <w:rsid w:val="0094241A"/>
    <w:rsid w:val="00945FDA"/>
    <w:rsid w:val="00951095"/>
    <w:rsid w:val="00952C61"/>
    <w:rsid w:val="00956E23"/>
    <w:rsid w:val="00957287"/>
    <w:rsid w:val="009D07D5"/>
    <w:rsid w:val="009D47E2"/>
    <w:rsid w:val="009E1894"/>
    <w:rsid w:val="009E1DEF"/>
    <w:rsid w:val="009E2D4E"/>
    <w:rsid w:val="00A24BBB"/>
    <w:rsid w:val="00A252FF"/>
    <w:rsid w:val="00A41E2B"/>
    <w:rsid w:val="00A5300F"/>
    <w:rsid w:val="00A565BD"/>
    <w:rsid w:val="00A64F6B"/>
    <w:rsid w:val="00A676C0"/>
    <w:rsid w:val="00A73A8A"/>
    <w:rsid w:val="00A76B2A"/>
    <w:rsid w:val="00A9008D"/>
    <w:rsid w:val="00AA3A37"/>
    <w:rsid w:val="00AB22A4"/>
    <w:rsid w:val="00AD0C29"/>
    <w:rsid w:val="00AF6644"/>
    <w:rsid w:val="00B075AE"/>
    <w:rsid w:val="00B119C8"/>
    <w:rsid w:val="00B16B99"/>
    <w:rsid w:val="00B26673"/>
    <w:rsid w:val="00B34887"/>
    <w:rsid w:val="00B53733"/>
    <w:rsid w:val="00B55437"/>
    <w:rsid w:val="00B918C4"/>
    <w:rsid w:val="00BB209E"/>
    <w:rsid w:val="00BC3D79"/>
    <w:rsid w:val="00BE0A7E"/>
    <w:rsid w:val="00C06664"/>
    <w:rsid w:val="00C17850"/>
    <w:rsid w:val="00C37815"/>
    <w:rsid w:val="00C5293F"/>
    <w:rsid w:val="00C60E95"/>
    <w:rsid w:val="00C80248"/>
    <w:rsid w:val="00C87D97"/>
    <w:rsid w:val="00C93C7E"/>
    <w:rsid w:val="00CA7F9B"/>
    <w:rsid w:val="00CD17AF"/>
    <w:rsid w:val="00CD49BB"/>
    <w:rsid w:val="00CF2685"/>
    <w:rsid w:val="00D00C40"/>
    <w:rsid w:val="00D11B0F"/>
    <w:rsid w:val="00D140C7"/>
    <w:rsid w:val="00D20EDA"/>
    <w:rsid w:val="00D25BDA"/>
    <w:rsid w:val="00D415A8"/>
    <w:rsid w:val="00D42A17"/>
    <w:rsid w:val="00D45BAC"/>
    <w:rsid w:val="00D46D7E"/>
    <w:rsid w:val="00DB68F7"/>
    <w:rsid w:val="00DC2B3D"/>
    <w:rsid w:val="00DC4E26"/>
    <w:rsid w:val="00DE3A38"/>
    <w:rsid w:val="00DF4E5F"/>
    <w:rsid w:val="00E03A69"/>
    <w:rsid w:val="00E05502"/>
    <w:rsid w:val="00E40714"/>
    <w:rsid w:val="00E43AA7"/>
    <w:rsid w:val="00E86A38"/>
    <w:rsid w:val="00E87C04"/>
    <w:rsid w:val="00EB2190"/>
    <w:rsid w:val="00EC2651"/>
    <w:rsid w:val="00F22321"/>
    <w:rsid w:val="00F551D2"/>
    <w:rsid w:val="00F56A87"/>
    <w:rsid w:val="00F93065"/>
    <w:rsid w:val="00F97991"/>
    <w:rsid w:val="00FF2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2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9050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44D5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AF9"/>
  </w:style>
  <w:style w:type="paragraph" w:styleId="Footer">
    <w:name w:val="footer"/>
    <w:basedOn w:val="Normal"/>
    <w:link w:val="FooterChar"/>
    <w:uiPriority w:val="99"/>
    <w:unhideWhenUsed/>
    <w:rsid w:val="00175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AF9"/>
  </w:style>
  <w:style w:type="paragraph" w:styleId="BalloonText">
    <w:name w:val="Balloon Text"/>
    <w:basedOn w:val="Normal"/>
    <w:link w:val="BalloonTextChar"/>
    <w:uiPriority w:val="99"/>
    <w:semiHidden/>
    <w:unhideWhenUsed/>
    <w:rsid w:val="00175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AF9"/>
    <w:rPr>
      <w:rFonts w:ascii="Tahoma" w:hAnsi="Tahoma" w:cs="Tahoma"/>
      <w:sz w:val="16"/>
      <w:szCs w:val="16"/>
    </w:rPr>
  </w:style>
  <w:style w:type="paragraph" w:styleId="ListParagraph">
    <w:name w:val="List Paragraph"/>
    <w:basedOn w:val="Normal"/>
    <w:uiPriority w:val="34"/>
    <w:qFormat/>
    <w:rsid w:val="00F22321"/>
    <w:pPr>
      <w:ind w:left="720"/>
      <w:contextualSpacing/>
    </w:pPr>
  </w:style>
  <w:style w:type="character" w:customStyle="1" w:styleId="content-heading">
    <w:name w:val="content-heading"/>
    <w:basedOn w:val="DefaultParagraphFont"/>
    <w:rsid w:val="002022F5"/>
  </w:style>
  <w:style w:type="paragraph" w:styleId="NormalWeb">
    <w:name w:val="Normal (Web)"/>
    <w:basedOn w:val="Normal"/>
    <w:uiPriority w:val="99"/>
    <w:semiHidden/>
    <w:unhideWhenUsed/>
    <w:rsid w:val="002022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1EEC"/>
    <w:rPr>
      <w:color w:val="0000FF" w:themeColor="hyperlink"/>
      <w:u w:val="single"/>
    </w:rPr>
  </w:style>
  <w:style w:type="paragraph" w:styleId="Caption">
    <w:name w:val="caption"/>
    <w:basedOn w:val="Normal"/>
    <w:next w:val="Normal"/>
    <w:uiPriority w:val="35"/>
    <w:unhideWhenUsed/>
    <w:qFormat/>
    <w:rsid w:val="00573241"/>
    <w:pPr>
      <w:spacing w:line="240" w:lineRule="auto"/>
    </w:pPr>
    <w:rPr>
      <w:b/>
      <w:bCs/>
      <w:color w:val="4F81BD" w:themeColor="accent1"/>
      <w:sz w:val="18"/>
      <w:szCs w:val="18"/>
    </w:rPr>
  </w:style>
  <w:style w:type="paragraph" w:styleId="NoSpacing">
    <w:name w:val="No Spacing"/>
    <w:uiPriority w:val="1"/>
    <w:qFormat/>
    <w:rsid w:val="00B119C8"/>
    <w:pPr>
      <w:spacing w:after="0" w:line="240" w:lineRule="auto"/>
    </w:pPr>
  </w:style>
  <w:style w:type="table" w:styleId="TableGrid">
    <w:name w:val="Table Grid"/>
    <w:basedOn w:val="TableNormal"/>
    <w:uiPriority w:val="59"/>
    <w:rsid w:val="009E1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51D2"/>
    <w:rPr>
      <w:color w:val="800080" w:themeColor="followedHyperlink"/>
      <w:u w:val="single"/>
    </w:rPr>
  </w:style>
  <w:style w:type="character" w:customStyle="1" w:styleId="Heading2Char">
    <w:name w:val="Heading 2 Char"/>
    <w:basedOn w:val="DefaultParagraphFont"/>
    <w:link w:val="Heading2"/>
    <w:uiPriority w:val="9"/>
    <w:rsid w:val="00744D5D"/>
    <w:rPr>
      <w:rFonts w:ascii="Times New Roman" w:eastAsia="Times New Roman" w:hAnsi="Times New Roman" w:cs="Times New Roman"/>
      <w:b/>
      <w:bCs/>
      <w:sz w:val="36"/>
      <w:szCs w:val="36"/>
      <w:lang w:val="en-AU" w:eastAsia="en-AU"/>
    </w:rPr>
  </w:style>
  <w:style w:type="character" w:customStyle="1" w:styleId="Heading1Char">
    <w:name w:val="Heading 1 Char"/>
    <w:basedOn w:val="DefaultParagraphFont"/>
    <w:link w:val="Heading1"/>
    <w:uiPriority w:val="9"/>
    <w:rsid w:val="00905051"/>
    <w:rPr>
      <w:rFonts w:asciiTheme="majorHAnsi" w:eastAsiaTheme="majorEastAsia" w:hAnsiTheme="majorHAnsi" w:cstheme="majorBidi"/>
      <w:b/>
      <w:bCs/>
      <w:color w:val="365F91" w:themeColor="accent1" w:themeShade="BF"/>
      <w:sz w:val="28"/>
      <w:szCs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34935">
      <w:bodyDiv w:val="1"/>
      <w:marLeft w:val="0"/>
      <w:marRight w:val="0"/>
      <w:marTop w:val="0"/>
      <w:marBottom w:val="0"/>
      <w:divBdr>
        <w:top w:val="none" w:sz="0" w:space="0" w:color="auto"/>
        <w:left w:val="none" w:sz="0" w:space="0" w:color="auto"/>
        <w:bottom w:val="none" w:sz="0" w:space="0" w:color="auto"/>
        <w:right w:val="none" w:sz="0" w:space="0" w:color="auto"/>
      </w:divBdr>
    </w:div>
    <w:div w:id="158154737">
      <w:bodyDiv w:val="1"/>
      <w:marLeft w:val="0"/>
      <w:marRight w:val="0"/>
      <w:marTop w:val="0"/>
      <w:marBottom w:val="0"/>
      <w:divBdr>
        <w:top w:val="none" w:sz="0" w:space="0" w:color="auto"/>
        <w:left w:val="none" w:sz="0" w:space="0" w:color="auto"/>
        <w:bottom w:val="none" w:sz="0" w:space="0" w:color="auto"/>
        <w:right w:val="none" w:sz="0" w:space="0" w:color="auto"/>
      </w:divBdr>
    </w:div>
    <w:div w:id="294792960">
      <w:bodyDiv w:val="1"/>
      <w:marLeft w:val="0"/>
      <w:marRight w:val="0"/>
      <w:marTop w:val="0"/>
      <w:marBottom w:val="0"/>
      <w:divBdr>
        <w:top w:val="none" w:sz="0" w:space="0" w:color="auto"/>
        <w:left w:val="none" w:sz="0" w:space="0" w:color="auto"/>
        <w:bottom w:val="none" w:sz="0" w:space="0" w:color="auto"/>
        <w:right w:val="none" w:sz="0" w:space="0" w:color="auto"/>
      </w:divBdr>
      <w:divsChild>
        <w:div w:id="1488354246">
          <w:marLeft w:val="0"/>
          <w:marRight w:val="0"/>
          <w:marTop w:val="0"/>
          <w:marBottom w:val="0"/>
          <w:divBdr>
            <w:top w:val="none" w:sz="0" w:space="0" w:color="auto"/>
            <w:left w:val="none" w:sz="0" w:space="0" w:color="auto"/>
            <w:bottom w:val="none" w:sz="0" w:space="0" w:color="auto"/>
            <w:right w:val="none" w:sz="0" w:space="0" w:color="auto"/>
          </w:divBdr>
          <w:divsChild>
            <w:div w:id="675887534">
              <w:marLeft w:val="0"/>
              <w:marRight w:val="0"/>
              <w:marTop w:val="0"/>
              <w:marBottom w:val="0"/>
              <w:divBdr>
                <w:top w:val="none" w:sz="0" w:space="0" w:color="auto"/>
                <w:left w:val="none" w:sz="0" w:space="0" w:color="auto"/>
                <w:bottom w:val="none" w:sz="0" w:space="0" w:color="auto"/>
                <w:right w:val="none" w:sz="0" w:space="0" w:color="auto"/>
              </w:divBdr>
              <w:divsChild>
                <w:div w:id="1551382049">
                  <w:marLeft w:val="0"/>
                  <w:marRight w:val="0"/>
                  <w:marTop w:val="0"/>
                  <w:marBottom w:val="0"/>
                  <w:divBdr>
                    <w:top w:val="none" w:sz="0" w:space="0" w:color="auto"/>
                    <w:left w:val="none" w:sz="0" w:space="0" w:color="auto"/>
                    <w:bottom w:val="none" w:sz="0" w:space="0" w:color="auto"/>
                    <w:right w:val="none" w:sz="0" w:space="0" w:color="auto"/>
                  </w:divBdr>
                  <w:divsChild>
                    <w:div w:id="1110200241">
                      <w:marLeft w:val="0"/>
                      <w:marRight w:val="0"/>
                      <w:marTop w:val="0"/>
                      <w:marBottom w:val="0"/>
                      <w:divBdr>
                        <w:top w:val="none" w:sz="0" w:space="0" w:color="auto"/>
                        <w:left w:val="none" w:sz="0" w:space="0" w:color="auto"/>
                        <w:bottom w:val="none" w:sz="0" w:space="0" w:color="auto"/>
                        <w:right w:val="none" w:sz="0" w:space="0" w:color="auto"/>
                      </w:divBdr>
                      <w:divsChild>
                        <w:div w:id="1407650148">
                          <w:marLeft w:val="0"/>
                          <w:marRight w:val="0"/>
                          <w:marTop w:val="0"/>
                          <w:marBottom w:val="0"/>
                          <w:divBdr>
                            <w:top w:val="none" w:sz="0" w:space="0" w:color="auto"/>
                            <w:left w:val="none" w:sz="0" w:space="0" w:color="auto"/>
                            <w:bottom w:val="none" w:sz="0" w:space="0" w:color="auto"/>
                            <w:right w:val="none" w:sz="0" w:space="0" w:color="auto"/>
                          </w:divBdr>
                        </w:div>
                        <w:div w:id="722296230">
                          <w:marLeft w:val="0"/>
                          <w:marRight w:val="0"/>
                          <w:marTop w:val="0"/>
                          <w:marBottom w:val="0"/>
                          <w:divBdr>
                            <w:top w:val="none" w:sz="0" w:space="0" w:color="auto"/>
                            <w:left w:val="none" w:sz="0" w:space="0" w:color="auto"/>
                            <w:bottom w:val="none" w:sz="0" w:space="0" w:color="auto"/>
                            <w:right w:val="none" w:sz="0" w:space="0" w:color="auto"/>
                          </w:divBdr>
                        </w:div>
                        <w:div w:id="1893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42772">
      <w:bodyDiv w:val="1"/>
      <w:marLeft w:val="0"/>
      <w:marRight w:val="0"/>
      <w:marTop w:val="0"/>
      <w:marBottom w:val="0"/>
      <w:divBdr>
        <w:top w:val="none" w:sz="0" w:space="0" w:color="auto"/>
        <w:left w:val="none" w:sz="0" w:space="0" w:color="auto"/>
        <w:bottom w:val="none" w:sz="0" w:space="0" w:color="auto"/>
        <w:right w:val="none" w:sz="0" w:space="0" w:color="auto"/>
      </w:divBdr>
    </w:div>
    <w:div w:id="370034161">
      <w:bodyDiv w:val="1"/>
      <w:marLeft w:val="0"/>
      <w:marRight w:val="0"/>
      <w:marTop w:val="0"/>
      <w:marBottom w:val="0"/>
      <w:divBdr>
        <w:top w:val="none" w:sz="0" w:space="0" w:color="auto"/>
        <w:left w:val="none" w:sz="0" w:space="0" w:color="auto"/>
        <w:bottom w:val="none" w:sz="0" w:space="0" w:color="auto"/>
        <w:right w:val="none" w:sz="0" w:space="0" w:color="auto"/>
      </w:divBdr>
    </w:div>
    <w:div w:id="520360216">
      <w:bodyDiv w:val="1"/>
      <w:marLeft w:val="0"/>
      <w:marRight w:val="0"/>
      <w:marTop w:val="0"/>
      <w:marBottom w:val="0"/>
      <w:divBdr>
        <w:top w:val="none" w:sz="0" w:space="0" w:color="auto"/>
        <w:left w:val="none" w:sz="0" w:space="0" w:color="auto"/>
        <w:bottom w:val="none" w:sz="0" w:space="0" w:color="auto"/>
        <w:right w:val="none" w:sz="0" w:space="0" w:color="auto"/>
      </w:divBdr>
      <w:divsChild>
        <w:div w:id="873687128">
          <w:marLeft w:val="0"/>
          <w:marRight w:val="0"/>
          <w:marTop w:val="0"/>
          <w:marBottom w:val="0"/>
          <w:divBdr>
            <w:top w:val="none" w:sz="0" w:space="0" w:color="auto"/>
            <w:left w:val="none" w:sz="0" w:space="0" w:color="auto"/>
            <w:bottom w:val="none" w:sz="0" w:space="0" w:color="auto"/>
            <w:right w:val="none" w:sz="0" w:space="0" w:color="auto"/>
          </w:divBdr>
        </w:div>
      </w:divsChild>
    </w:div>
    <w:div w:id="597836175">
      <w:bodyDiv w:val="1"/>
      <w:marLeft w:val="0"/>
      <w:marRight w:val="0"/>
      <w:marTop w:val="0"/>
      <w:marBottom w:val="0"/>
      <w:divBdr>
        <w:top w:val="none" w:sz="0" w:space="0" w:color="auto"/>
        <w:left w:val="none" w:sz="0" w:space="0" w:color="auto"/>
        <w:bottom w:val="none" w:sz="0" w:space="0" w:color="auto"/>
        <w:right w:val="none" w:sz="0" w:space="0" w:color="auto"/>
      </w:divBdr>
      <w:divsChild>
        <w:div w:id="1370494825">
          <w:marLeft w:val="0"/>
          <w:marRight w:val="0"/>
          <w:marTop w:val="0"/>
          <w:marBottom w:val="0"/>
          <w:divBdr>
            <w:top w:val="none" w:sz="0" w:space="0" w:color="auto"/>
            <w:left w:val="none" w:sz="0" w:space="0" w:color="auto"/>
            <w:bottom w:val="none" w:sz="0" w:space="0" w:color="auto"/>
            <w:right w:val="none" w:sz="0" w:space="0" w:color="auto"/>
          </w:divBdr>
          <w:divsChild>
            <w:div w:id="2027948401">
              <w:marLeft w:val="0"/>
              <w:marRight w:val="0"/>
              <w:marTop w:val="0"/>
              <w:marBottom w:val="0"/>
              <w:divBdr>
                <w:top w:val="none" w:sz="0" w:space="0" w:color="auto"/>
                <w:left w:val="none" w:sz="0" w:space="0" w:color="auto"/>
                <w:bottom w:val="none" w:sz="0" w:space="0" w:color="auto"/>
                <w:right w:val="none" w:sz="0" w:space="0" w:color="auto"/>
              </w:divBdr>
              <w:divsChild>
                <w:div w:id="685595527">
                  <w:marLeft w:val="0"/>
                  <w:marRight w:val="0"/>
                  <w:marTop w:val="0"/>
                  <w:marBottom w:val="0"/>
                  <w:divBdr>
                    <w:top w:val="none" w:sz="0" w:space="0" w:color="auto"/>
                    <w:left w:val="none" w:sz="0" w:space="0" w:color="auto"/>
                    <w:bottom w:val="none" w:sz="0" w:space="0" w:color="auto"/>
                    <w:right w:val="none" w:sz="0" w:space="0" w:color="auto"/>
                  </w:divBdr>
                  <w:divsChild>
                    <w:div w:id="1370178949">
                      <w:marLeft w:val="0"/>
                      <w:marRight w:val="0"/>
                      <w:marTop w:val="0"/>
                      <w:marBottom w:val="0"/>
                      <w:divBdr>
                        <w:top w:val="none" w:sz="0" w:space="0" w:color="auto"/>
                        <w:left w:val="none" w:sz="0" w:space="0" w:color="auto"/>
                        <w:bottom w:val="none" w:sz="0" w:space="0" w:color="auto"/>
                        <w:right w:val="none" w:sz="0" w:space="0" w:color="auto"/>
                      </w:divBdr>
                      <w:divsChild>
                        <w:div w:id="57897412">
                          <w:marLeft w:val="0"/>
                          <w:marRight w:val="0"/>
                          <w:marTop w:val="0"/>
                          <w:marBottom w:val="0"/>
                          <w:divBdr>
                            <w:top w:val="none" w:sz="0" w:space="0" w:color="auto"/>
                            <w:left w:val="none" w:sz="0" w:space="0" w:color="auto"/>
                            <w:bottom w:val="none" w:sz="0" w:space="0" w:color="auto"/>
                            <w:right w:val="none" w:sz="0" w:space="0" w:color="auto"/>
                          </w:divBdr>
                        </w:div>
                        <w:div w:id="1383477887">
                          <w:marLeft w:val="0"/>
                          <w:marRight w:val="0"/>
                          <w:marTop w:val="0"/>
                          <w:marBottom w:val="0"/>
                          <w:divBdr>
                            <w:top w:val="none" w:sz="0" w:space="0" w:color="auto"/>
                            <w:left w:val="none" w:sz="0" w:space="0" w:color="auto"/>
                            <w:bottom w:val="none" w:sz="0" w:space="0" w:color="auto"/>
                            <w:right w:val="none" w:sz="0" w:space="0" w:color="auto"/>
                          </w:divBdr>
                        </w:div>
                        <w:div w:id="11965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109151">
      <w:bodyDiv w:val="1"/>
      <w:marLeft w:val="0"/>
      <w:marRight w:val="0"/>
      <w:marTop w:val="0"/>
      <w:marBottom w:val="0"/>
      <w:divBdr>
        <w:top w:val="none" w:sz="0" w:space="0" w:color="auto"/>
        <w:left w:val="none" w:sz="0" w:space="0" w:color="auto"/>
        <w:bottom w:val="none" w:sz="0" w:space="0" w:color="auto"/>
        <w:right w:val="none" w:sz="0" w:space="0" w:color="auto"/>
      </w:divBdr>
    </w:div>
    <w:div w:id="1137378611">
      <w:bodyDiv w:val="1"/>
      <w:marLeft w:val="0"/>
      <w:marRight w:val="0"/>
      <w:marTop w:val="0"/>
      <w:marBottom w:val="0"/>
      <w:divBdr>
        <w:top w:val="none" w:sz="0" w:space="0" w:color="auto"/>
        <w:left w:val="none" w:sz="0" w:space="0" w:color="auto"/>
        <w:bottom w:val="none" w:sz="0" w:space="0" w:color="auto"/>
        <w:right w:val="none" w:sz="0" w:space="0" w:color="auto"/>
      </w:divBdr>
    </w:div>
    <w:div w:id="1452046580">
      <w:bodyDiv w:val="1"/>
      <w:marLeft w:val="0"/>
      <w:marRight w:val="0"/>
      <w:marTop w:val="0"/>
      <w:marBottom w:val="0"/>
      <w:divBdr>
        <w:top w:val="none" w:sz="0" w:space="0" w:color="auto"/>
        <w:left w:val="none" w:sz="0" w:space="0" w:color="auto"/>
        <w:bottom w:val="none" w:sz="0" w:space="0" w:color="auto"/>
        <w:right w:val="none" w:sz="0" w:space="0" w:color="auto"/>
      </w:divBdr>
    </w:div>
    <w:div w:id="1620523312">
      <w:bodyDiv w:val="1"/>
      <w:marLeft w:val="0"/>
      <w:marRight w:val="0"/>
      <w:marTop w:val="0"/>
      <w:marBottom w:val="0"/>
      <w:divBdr>
        <w:top w:val="none" w:sz="0" w:space="0" w:color="auto"/>
        <w:left w:val="none" w:sz="0" w:space="0" w:color="auto"/>
        <w:bottom w:val="none" w:sz="0" w:space="0" w:color="auto"/>
        <w:right w:val="none" w:sz="0" w:space="0" w:color="auto"/>
      </w:divBdr>
    </w:div>
    <w:div w:id="1768892491">
      <w:bodyDiv w:val="1"/>
      <w:marLeft w:val="0"/>
      <w:marRight w:val="0"/>
      <w:marTop w:val="0"/>
      <w:marBottom w:val="0"/>
      <w:divBdr>
        <w:top w:val="none" w:sz="0" w:space="0" w:color="auto"/>
        <w:left w:val="none" w:sz="0" w:space="0" w:color="auto"/>
        <w:bottom w:val="none" w:sz="0" w:space="0" w:color="auto"/>
        <w:right w:val="none" w:sz="0" w:space="0" w:color="auto"/>
      </w:divBdr>
    </w:div>
    <w:div w:id="209978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an.org.au/files/Tip%20Sheets/SociABILITY/Sociability%20LinkedIn%20tip%20sheet.pdf" TargetMode="External"/><Relationship Id="rId18" Type="http://schemas.openxmlformats.org/officeDocument/2006/relationships/hyperlink" Target="https://accan.org.au/images/media/SociABILITY%20audio%20version/Sociability%20Tips%20for%20Skype%20.mp3" TargetMode="External"/><Relationship Id="rId26" Type="http://schemas.openxmlformats.org/officeDocument/2006/relationships/hyperlink" Target="https://www.facebook.com/NDISAus/" TargetMode="External"/><Relationship Id="rId39" Type="http://schemas.openxmlformats.org/officeDocument/2006/relationships/fontTable" Target="fontTable.xml"/><Relationship Id="rId21" Type="http://schemas.openxmlformats.org/officeDocument/2006/relationships/hyperlink" Target="https://accan.org.au/files/Tip%20Sheets/SociABILITY/Sociability%20Blogging%20tip%20sheet.pdf" TargetMode="External"/><Relationship Id="rId34" Type="http://schemas.openxmlformats.org/officeDocument/2006/relationships/hyperlink" Target="https://beconnected.esafety.gov.au/pluginfile.php/1221/mod_resource/content/5/pdfs/BeConnected_Tipsheet_SocialisingOnline_02_English.pdf" TargetMode="External"/><Relationship Id="rId7" Type="http://schemas.openxmlformats.org/officeDocument/2006/relationships/endnotes" Target="endnotes.xml"/><Relationship Id="rId12" Type="http://schemas.openxmlformats.org/officeDocument/2006/relationships/hyperlink" Target="https://accan.org.au/images/media/SociABILITY%20audio%20version/Sociability%20Tips%20for%20Facebook%20.mp3" TargetMode="External"/><Relationship Id="rId17" Type="http://schemas.openxmlformats.org/officeDocument/2006/relationships/hyperlink" Target="https://accan.org.au/files/Tip%20Sheets/SociABILITY/Sociability%20Skype%20tip%20sheet.pdf" TargetMode="External"/><Relationship Id="rId25" Type="http://schemas.openxmlformats.org/officeDocument/2006/relationships/hyperlink" Target="https://www.facebook.com" TargetMode="External"/><Relationship Id="rId33" Type="http://schemas.openxmlformats.org/officeDocument/2006/relationships/hyperlink" Target="https://beconnected.esafety.gov.au/topic-library/essentials/more-online-skills/socialising-onlin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ccan.org.au/images/media/SociABILITY%20audio%20version/Sociability%20Tips%20for%20Twitter%20.mp3" TargetMode="External"/><Relationship Id="rId20" Type="http://schemas.openxmlformats.org/officeDocument/2006/relationships/hyperlink" Target="https://accan.org.au/images/media/SociABILITY%20audio%20version/Sociability%20Tips%20for%20YouTube%20.mp3" TargetMode="External"/><Relationship Id="rId29" Type="http://schemas.openxmlformats.org/officeDocument/2006/relationships/hyperlink" Target="https://www.youtub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an.org.au/files/Tip%20Sheets/SociABILITY/Sociability%20Facebook%20tip%20sheet.pdf" TargetMode="External"/><Relationship Id="rId24" Type="http://schemas.openxmlformats.org/officeDocument/2006/relationships/hyperlink" Target="https://www.linkedin.com/groups/2026349/" TargetMode="External"/><Relationship Id="rId32" Type="http://schemas.openxmlformats.org/officeDocument/2006/relationships/hyperlink" Target="https://twitter.com/LWBAustralia"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ccan.org.au/files/Tip%20Sheets/SociABILITY/Sociability%20Twitter%20tip%20sheet.pdf" TargetMode="External"/><Relationship Id="rId23" Type="http://schemas.openxmlformats.org/officeDocument/2006/relationships/hyperlink" Target="https://www.linkedin.com" TargetMode="External"/><Relationship Id="rId28" Type="http://schemas.openxmlformats.org/officeDocument/2006/relationships/hyperlink" Target="https://eatspeakthink.com/" TargetMode="External"/><Relationship Id="rId36" Type="http://schemas.openxmlformats.org/officeDocument/2006/relationships/hyperlink" Target="https://mediaaccess.org.au/web/social-media-for-people-with-a-disability" TargetMode="External"/><Relationship Id="rId10" Type="http://schemas.openxmlformats.org/officeDocument/2006/relationships/image" Target="media/image3.jpeg"/><Relationship Id="rId19" Type="http://schemas.openxmlformats.org/officeDocument/2006/relationships/hyperlink" Target="https://accan.org.au/files/Tip%20Sheets/SociABILITY/Socibility%20YouTube%20tip%20sheet.pdf" TargetMode="External"/><Relationship Id="rId31" Type="http://schemas.openxmlformats.org/officeDocument/2006/relationships/hyperlink" Target="https://twitter.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ccan.org.au/images/media/SociABILITY%20audio%20version/Sociability%20Tips%20for%20LinkedIn%20.mp3" TargetMode="External"/><Relationship Id="rId22" Type="http://schemas.openxmlformats.org/officeDocument/2006/relationships/hyperlink" Target="https://accan.org.au/images/media/SociABILITY%20audio%20version/Sociability%20Tips%20for%20blogging%20.mp3" TargetMode="External"/><Relationship Id="rId27" Type="http://schemas.openxmlformats.org/officeDocument/2006/relationships/hyperlink" Target="https://www.facebook.com/groups/1840885259347320/" TargetMode="External"/><Relationship Id="rId30" Type="http://schemas.openxmlformats.org/officeDocument/2006/relationships/hyperlink" Target="https://www.youtube.com/user/TommyEdisonXP/videos" TargetMode="External"/><Relationship Id="rId35" Type="http://schemas.openxmlformats.org/officeDocument/2006/relationships/hyperlink" Target="http://accan.org.au/tip-sheets/introduction-to-social-networking"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E6D75-641C-4658-B9A9-9DD234B1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1178</Words>
  <Characters>6716</Characters>
  <Application>Microsoft Office Word</Application>
  <DocSecurity>8</DocSecurity>
  <Lines>55</Lines>
  <Paragraphs>15</Paragraphs>
  <ScaleCrop>false</ScaleCrop>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2019-12-02T05:28:00Z</dcterms:created>
  <dcterms:modified xsi:type="dcterms:W3CDTF">2019-12-02T05:32:00Z</dcterms:modified>
</cp:coreProperties>
</file>