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B4AD" w14:textId="53652293" w:rsidR="009D47E2" w:rsidRDefault="009D47E2" w:rsidP="009D47E2">
      <w:pPr>
        <w:spacing w:before="100" w:beforeAutospacing="1" w:after="100" w:afterAutospacing="1" w:line="240" w:lineRule="auto"/>
        <w:jc w:val="center"/>
        <w:rPr>
          <w:rFonts w:eastAsia="Times New Roman" w:cstheme="minorHAnsi"/>
          <w:b/>
          <w:sz w:val="28"/>
          <w:szCs w:val="28"/>
        </w:rPr>
      </w:pPr>
      <w:r w:rsidRPr="00020FBB">
        <w:rPr>
          <w:rFonts w:cstheme="minorHAnsi"/>
          <w:noProof/>
          <w:sz w:val="28"/>
          <w:szCs w:val="28"/>
          <w:lang w:eastAsia="en-AU"/>
        </w:rPr>
        <w:drawing>
          <wp:inline distT="0" distB="0" distL="0" distR="0" wp14:anchorId="42AF1E09" wp14:editId="5320070D">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69EC4F05" w14:textId="77777777" w:rsidR="00042C38" w:rsidRPr="00020FBB" w:rsidRDefault="00042C38" w:rsidP="009D47E2">
      <w:pPr>
        <w:spacing w:before="100" w:beforeAutospacing="1" w:after="100" w:afterAutospacing="1" w:line="240" w:lineRule="auto"/>
        <w:jc w:val="center"/>
        <w:rPr>
          <w:rFonts w:eastAsia="Times New Roman" w:cstheme="minorHAnsi"/>
          <w:b/>
          <w:sz w:val="28"/>
          <w:szCs w:val="28"/>
        </w:rPr>
      </w:pPr>
    </w:p>
    <w:p w14:paraId="4D612937" w14:textId="44AC5B5D" w:rsidR="00E8576B" w:rsidRPr="00020FBB" w:rsidRDefault="00A31C4F" w:rsidP="00020FBB">
      <w:pPr>
        <w:pStyle w:val="Heading1"/>
        <w:spacing w:after="240"/>
        <w:rPr>
          <w:rFonts w:asciiTheme="minorHAnsi" w:eastAsia="Times New Roman" w:hAnsiTheme="minorHAnsi" w:cstheme="minorHAnsi"/>
          <w:color w:val="auto"/>
          <w:sz w:val="36"/>
        </w:rPr>
      </w:pPr>
      <w:r>
        <w:rPr>
          <w:rFonts w:asciiTheme="minorHAnsi" w:eastAsia="Times New Roman" w:hAnsiTheme="minorHAnsi" w:cstheme="minorHAnsi"/>
          <w:color w:val="auto"/>
          <w:sz w:val="36"/>
        </w:rPr>
        <w:t xml:space="preserve">Information </w:t>
      </w:r>
      <w:bookmarkStart w:id="0" w:name="_GoBack"/>
      <w:bookmarkEnd w:id="0"/>
      <w:r w:rsidR="00E8576B" w:rsidRPr="00020FBB">
        <w:rPr>
          <w:rFonts w:asciiTheme="minorHAnsi" w:eastAsia="Times New Roman" w:hAnsiTheme="minorHAnsi" w:cstheme="minorHAnsi"/>
          <w:color w:val="auto"/>
          <w:sz w:val="36"/>
        </w:rPr>
        <w:t>About the Accessible Telecoms Service</w:t>
      </w:r>
    </w:p>
    <w:p w14:paraId="3645E412" w14:textId="21C9C42F" w:rsidR="00E8576B" w:rsidRPr="00020FBB" w:rsidRDefault="00E8576B" w:rsidP="00E8576B">
      <w:pPr>
        <w:rPr>
          <w:rFonts w:cstheme="minorHAnsi"/>
          <w:sz w:val="28"/>
          <w:szCs w:val="28"/>
        </w:rPr>
      </w:pPr>
      <w:r w:rsidRPr="00020FBB">
        <w:rPr>
          <w:rFonts w:cstheme="minorHAnsi"/>
          <w:sz w:val="28"/>
          <w:szCs w:val="28"/>
        </w:rPr>
        <w:t>Accessible Telecoms is a nationwide disability telecommunications information and referral service that aims to help you find the right mobile phone, tablet, accessory, or app for yourself or someone you know.</w:t>
      </w:r>
    </w:p>
    <w:p w14:paraId="6F1122C5" w14:textId="77777777" w:rsidR="00E8576B" w:rsidRPr="00020FBB" w:rsidRDefault="00E8576B" w:rsidP="00E8576B">
      <w:pPr>
        <w:rPr>
          <w:rFonts w:cstheme="minorHAnsi"/>
          <w:sz w:val="28"/>
          <w:szCs w:val="28"/>
        </w:rPr>
      </w:pPr>
      <w:r w:rsidRPr="00020FBB">
        <w:rPr>
          <w:rFonts w:cstheme="minorHAnsi"/>
          <w:sz w:val="28"/>
          <w:szCs w:val="28"/>
        </w:rPr>
        <w:t>The service provides independent, up-to-date information about the accessible features available in products and equipment suitable for people with disability, and covers both mainstream and assistive telecommunication products.</w:t>
      </w:r>
    </w:p>
    <w:p w14:paraId="533B42DC" w14:textId="5FDFE44C" w:rsidR="00C72E9C" w:rsidRPr="00020FBB" w:rsidRDefault="00E8576B" w:rsidP="00E8576B">
      <w:pPr>
        <w:rPr>
          <w:rFonts w:cstheme="minorHAnsi"/>
          <w:sz w:val="28"/>
          <w:szCs w:val="28"/>
        </w:rPr>
      </w:pPr>
      <w:r w:rsidRPr="00020FBB">
        <w:rPr>
          <w:rFonts w:cstheme="minorHAnsi"/>
          <w:sz w:val="28"/>
          <w:szCs w:val="28"/>
        </w:rPr>
        <w:t xml:space="preserve">It also includes information about where </w:t>
      </w:r>
      <w:r w:rsidR="006360C0" w:rsidRPr="00020FBB">
        <w:rPr>
          <w:rFonts w:cstheme="minorHAnsi"/>
          <w:sz w:val="28"/>
          <w:szCs w:val="28"/>
        </w:rPr>
        <w:t xml:space="preserve">you can find </w:t>
      </w:r>
      <w:r w:rsidRPr="00020FBB">
        <w:rPr>
          <w:rFonts w:cstheme="minorHAnsi"/>
          <w:sz w:val="28"/>
          <w:szCs w:val="28"/>
        </w:rPr>
        <w:t xml:space="preserve">training </w:t>
      </w:r>
      <w:r w:rsidR="006360C0" w:rsidRPr="00020FBB">
        <w:rPr>
          <w:rFonts w:cstheme="minorHAnsi"/>
          <w:sz w:val="28"/>
          <w:szCs w:val="28"/>
        </w:rPr>
        <w:t xml:space="preserve">to learn to use your devices, a section about </w:t>
      </w:r>
      <w:r w:rsidRPr="00020FBB">
        <w:rPr>
          <w:rFonts w:cstheme="minorHAnsi"/>
          <w:sz w:val="28"/>
          <w:szCs w:val="28"/>
        </w:rPr>
        <w:t>the National Relay Service and a range of useful information about disability access for telecommunications</w:t>
      </w:r>
    </w:p>
    <w:p w14:paraId="3914ED30" w14:textId="77777777" w:rsidR="00F36C97" w:rsidRPr="00020FBB" w:rsidRDefault="00F36C97" w:rsidP="00E8576B">
      <w:pPr>
        <w:rPr>
          <w:rFonts w:cstheme="minorHAnsi"/>
          <w:sz w:val="28"/>
          <w:szCs w:val="28"/>
        </w:rPr>
      </w:pPr>
    </w:p>
    <w:p w14:paraId="2C94AD20" w14:textId="7E351FFC" w:rsidR="00E8576B" w:rsidRPr="00020FBB" w:rsidRDefault="00C72E9C" w:rsidP="00DA18A0">
      <w:pPr>
        <w:pStyle w:val="Heading2"/>
        <w:rPr>
          <w:rFonts w:asciiTheme="minorHAnsi" w:hAnsiTheme="minorHAnsi" w:cstheme="minorHAnsi"/>
          <w:sz w:val="28"/>
          <w:szCs w:val="28"/>
        </w:rPr>
      </w:pPr>
      <w:r w:rsidRPr="00020FBB">
        <w:rPr>
          <w:rFonts w:asciiTheme="minorHAnsi" w:hAnsiTheme="minorHAnsi" w:cstheme="minorHAnsi"/>
          <w:sz w:val="28"/>
          <w:szCs w:val="28"/>
        </w:rPr>
        <w:t>How to access this service</w:t>
      </w:r>
    </w:p>
    <w:p w14:paraId="215A0794" w14:textId="77777777" w:rsidR="00C72E9C" w:rsidRPr="00020FBB" w:rsidRDefault="00C72E9C" w:rsidP="00C72E9C">
      <w:pPr>
        <w:rPr>
          <w:rFonts w:cstheme="minorHAnsi"/>
          <w:sz w:val="28"/>
          <w:szCs w:val="28"/>
        </w:rPr>
      </w:pPr>
      <w:r w:rsidRPr="00020FBB">
        <w:rPr>
          <w:rFonts w:cstheme="minorHAnsi"/>
          <w:sz w:val="28"/>
          <w:szCs w:val="28"/>
        </w:rPr>
        <w:t>Accessible Telecoms can be accessed across a range of platforms:</w:t>
      </w:r>
    </w:p>
    <w:p w14:paraId="2A6DEB41" w14:textId="1161793E" w:rsidR="00C72E9C" w:rsidRPr="00020FBB" w:rsidRDefault="00C72E9C" w:rsidP="00C72E9C">
      <w:pPr>
        <w:pStyle w:val="ListParagraph"/>
        <w:numPr>
          <w:ilvl w:val="0"/>
          <w:numId w:val="31"/>
        </w:numPr>
        <w:rPr>
          <w:rFonts w:cstheme="minorHAnsi"/>
          <w:sz w:val="28"/>
          <w:szCs w:val="28"/>
        </w:rPr>
      </w:pPr>
      <w:r w:rsidRPr="00020FBB">
        <w:rPr>
          <w:rFonts w:cstheme="minorHAnsi"/>
          <w:sz w:val="28"/>
          <w:szCs w:val="28"/>
        </w:rPr>
        <w:t xml:space="preserve">Online: Visit the </w:t>
      </w:r>
      <w:hyperlink r:id="rId9" w:history="1">
        <w:r w:rsidRPr="00DA18A0">
          <w:rPr>
            <w:rStyle w:val="Hyperlink"/>
            <w:rFonts w:eastAsiaTheme="majorEastAsia" w:cstheme="minorHAnsi"/>
            <w:bCs/>
            <w:sz w:val="28"/>
            <w:szCs w:val="28"/>
          </w:rPr>
          <w:t>Accessible Telecoms Web Page</w:t>
        </w:r>
      </w:hyperlink>
      <w:r w:rsidRPr="00020FBB">
        <w:rPr>
          <w:rFonts w:cstheme="minorHAnsi"/>
          <w:sz w:val="28"/>
          <w:szCs w:val="28"/>
        </w:rPr>
        <w:t xml:space="preserve"> hosted by IDEAS</w:t>
      </w:r>
    </w:p>
    <w:p w14:paraId="036F3E14" w14:textId="77777777" w:rsidR="00C72E9C" w:rsidRPr="00020FBB" w:rsidRDefault="00C72E9C" w:rsidP="00C72E9C">
      <w:pPr>
        <w:pStyle w:val="ListParagraph"/>
        <w:numPr>
          <w:ilvl w:val="0"/>
          <w:numId w:val="31"/>
        </w:numPr>
        <w:rPr>
          <w:rFonts w:cstheme="minorHAnsi"/>
          <w:sz w:val="28"/>
          <w:szCs w:val="28"/>
        </w:rPr>
      </w:pPr>
      <w:r w:rsidRPr="00020FBB">
        <w:rPr>
          <w:rFonts w:cstheme="minorHAnsi"/>
          <w:sz w:val="28"/>
          <w:szCs w:val="28"/>
        </w:rPr>
        <w:t xml:space="preserve">Phone: call IDEAS freecall on </w:t>
      </w:r>
      <w:r w:rsidRPr="00042C38">
        <w:rPr>
          <w:rFonts w:cstheme="minorHAnsi"/>
          <w:sz w:val="28"/>
          <w:szCs w:val="28"/>
          <w:highlight w:val="yellow"/>
        </w:rPr>
        <w:t>1800 029 904</w:t>
      </w:r>
      <w:r w:rsidRPr="00020FBB">
        <w:rPr>
          <w:rFonts w:cstheme="minorHAnsi"/>
          <w:sz w:val="28"/>
          <w:szCs w:val="28"/>
        </w:rPr>
        <w:t xml:space="preserve"> to speak to an information officer</w:t>
      </w:r>
    </w:p>
    <w:p w14:paraId="693D3841" w14:textId="77777777" w:rsidR="00C72E9C" w:rsidRPr="00020FBB" w:rsidRDefault="00C72E9C" w:rsidP="00C72E9C">
      <w:pPr>
        <w:pStyle w:val="ListParagraph"/>
        <w:numPr>
          <w:ilvl w:val="0"/>
          <w:numId w:val="31"/>
        </w:numPr>
        <w:rPr>
          <w:rFonts w:cstheme="minorHAnsi"/>
          <w:sz w:val="28"/>
          <w:szCs w:val="28"/>
        </w:rPr>
      </w:pPr>
      <w:r w:rsidRPr="00020FBB">
        <w:rPr>
          <w:rFonts w:cstheme="minorHAnsi"/>
          <w:sz w:val="28"/>
          <w:szCs w:val="28"/>
        </w:rPr>
        <w:t>Text: send a text message to 0458 296 602</w:t>
      </w:r>
    </w:p>
    <w:p w14:paraId="38D46634" w14:textId="286B2E70" w:rsidR="00C72E9C" w:rsidRPr="00020FBB" w:rsidRDefault="00C72E9C" w:rsidP="00C72E9C">
      <w:pPr>
        <w:pStyle w:val="ListParagraph"/>
        <w:numPr>
          <w:ilvl w:val="0"/>
          <w:numId w:val="31"/>
        </w:numPr>
        <w:rPr>
          <w:rFonts w:cstheme="minorHAnsi"/>
          <w:sz w:val="28"/>
          <w:szCs w:val="28"/>
        </w:rPr>
      </w:pPr>
      <w:r w:rsidRPr="00020FBB">
        <w:rPr>
          <w:rFonts w:cstheme="minorHAnsi"/>
          <w:sz w:val="28"/>
          <w:szCs w:val="28"/>
        </w:rPr>
        <w:t xml:space="preserve">Webchat: </w:t>
      </w:r>
      <w:r w:rsidRPr="00042C38">
        <w:rPr>
          <w:rFonts w:cstheme="minorHAnsi"/>
          <w:sz w:val="28"/>
          <w:szCs w:val="28"/>
          <w:highlight w:val="yellow"/>
        </w:rPr>
        <w:t>chat online</w:t>
      </w:r>
      <w:r w:rsidRPr="00020FBB">
        <w:rPr>
          <w:rFonts w:cstheme="minorHAnsi"/>
          <w:sz w:val="28"/>
          <w:szCs w:val="28"/>
        </w:rPr>
        <w:t xml:space="preserve"> at </w:t>
      </w:r>
      <w:hyperlink r:id="rId10" w:history="1">
        <w:r w:rsidR="00042C38" w:rsidRPr="00DA18A0">
          <w:rPr>
            <w:rStyle w:val="Hyperlink"/>
            <w:rFonts w:eastAsiaTheme="majorEastAsia" w:cstheme="minorHAnsi"/>
            <w:bCs/>
            <w:sz w:val="28"/>
            <w:szCs w:val="28"/>
          </w:rPr>
          <w:t>Accessible Telecoms Web Page</w:t>
        </w:r>
      </w:hyperlink>
    </w:p>
    <w:p w14:paraId="27633CE1" w14:textId="77777777" w:rsidR="00C72E9C" w:rsidRPr="00020FBB" w:rsidRDefault="00C72E9C" w:rsidP="00C72E9C">
      <w:pPr>
        <w:pStyle w:val="ListParagraph"/>
        <w:numPr>
          <w:ilvl w:val="0"/>
          <w:numId w:val="31"/>
        </w:numPr>
        <w:rPr>
          <w:rFonts w:cstheme="minorHAnsi"/>
          <w:sz w:val="28"/>
          <w:szCs w:val="28"/>
        </w:rPr>
      </w:pPr>
      <w:r w:rsidRPr="00020FBB">
        <w:rPr>
          <w:rFonts w:cstheme="minorHAnsi"/>
          <w:sz w:val="28"/>
          <w:szCs w:val="28"/>
        </w:rPr>
        <w:t>Fax: (02) 6947 3723</w:t>
      </w:r>
    </w:p>
    <w:p w14:paraId="303F0F27" w14:textId="7AAC8AD5" w:rsidR="00C72E9C" w:rsidRPr="00020FBB" w:rsidRDefault="00B72E01" w:rsidP="00B72E01">
      <w:pPr>
        <w:ind w:left="360"/>
        <w:rPr>
          <w:rFonts w:cstheme="minorHAnsi"/>
          <w:sz w:val="28"/>
          <w:szCs w:val="28"/>
        </w:rPr>
      </w:pPr>
      <w:r w:rsidRPr="00020FBB">
        <w:rPr>
          <w:rFonts w:cstheme="minorHAnsi"/>
          <w:sz w:val="28"/>
          <w:szCs w:val="28"/>
        </w:rPr>
        <w:t>*</w:t>
      </w:r>
      <w:r w:rsidR="00C72E9C" w:rsidRPr="00020FBB">
        <w:rPr>
          <w:rFonts w:cstheme="minorHAnsi"/>
          <w:sz w:val="28"/>
          <w:szCs w:val="28"/>
        </w:rPr>
        <w:t>Phone, text, webchat and fax services are all available anytime between 9</w:t>
      </w:r>
      <w:r w:rsidR="00115878" w:rsidRPr="00020FBB">
        <w:rPr>
          <w:rFonts w:cstheme="minorHAnsi"/>
          <w:sz w:val="28"/>
          <w:szCs w:val="28"/>
        </w:rPr>
        <w:t xml:space="preserve">:00 </w:t>
      </w:r>
      <w:r w:rsidR="00C72E9C" w:rsidRPr="00020FBB">
        <w:rPr>
          <w:rFonts w:cstheme="minorHAnsi"/>
          <w:sz w:val="28"/>
          <w:szCs w:val="28"/>
        </w:rPr>
        <w:t>am and 5</w:t>
      </w:r>
      <w:r w:rsidR="00115878" w:rsidRPr="00020FBB">
        <w:rPr>
          <w:rFonts w:cstheme="minorHAnsi"/>
          <w:sz w:val="28"/>
          <w:szCs w:val="28"/>
        </w:rPr>
        <w:t xml:space="preserve">:00 </w:t>
      </w:r>
      <w:r w:rsidR="00C72E9C" w:rsidRPr="00020FBB">
        <w:rPr>
          <w:rFonts w:cstheme="minorHAnsi"/>
          <w:sz w:val="28"/>
          <w:szCs w:val="28"/>
        </w:rPr>
        <w:t>pm Monday to Friday (in all States and Territories).</w:t>
      </w:r>
    </w:p>
    <w:p w14:paraId="66DFF45A" w14:textId="0F795A69" w:rsidR="00B72E01" w:rsidRPr="00020FBB" w:rsidRDefault="00B72E01" w:rsidP="00C72E9C">
      <w:pPr>
        <w:rPr>
          <w:rFonts w:cstheme="minorHAnsi"/>
          <w:sz w:val="28"/>
          <w:szCs w:val="28"/>
        </w:rPr>
      </w:pPr>
      <w:r w:rsidRPr="00020FBB">
        <w:rPr>
          <w:rFonts w:cstheme="minorHAnsi"/>
          <w:sz w:val="28"/>
          <w:szCs w:val="28"/>
        </w:rPr>
        <w:br w:type="page"/>
      </w:r>
    </w:p>
    <w:p w14:paraId="11056860" w14:textId="6AC08570" w:rsidR="00F84145" w:rsidRPr="00020FBB" w:rsidRDefault="00F84145" w:rsidP="00020FBB">
      <w:pPr>
        <w:pStyle w:val="Heading2"/>
        <w:rPr>
          <w:rFonts w:asciiTheme="minorHAnsi" w:hAnsiTheme="minorHAnsi" w:cstheme="minorHAnsi"/>
          <w:sz w:val="28"/>
          <w:szCs w:val="28"/>
        </w:rPr>
      </w:pPr>
      <w:r w:rsidRPr="00020FBB">
        <w:rPr>
          <w:rFonts w:asciiTheme="minorHAnsi" w:hAnsiTheme="minorHAnsi" w:cstheme="minorHAnsi"/>
          <w:sz w:val="28"/>
          <w:szCs w:val="28"/>
        </w:rPr>
        <w:lastRenderedPageBreak/>
        <w:t>How to use this service</w:t>
      </w:r>
    </w:p>
    <w:p w14:paraId="573B3843" w14:textId="4E664D3F" w:rsidR="00F84145" w:rsidRPr="00020FBB" w:rsidRDefault="00F84145" w:rsidP="007E0150">
      <w:pPr>
        <w:spacing w:after="0"/>
        <w:rPr>
          <w:rFonts w:cstheme="minorHAnsi"/>
          <w:sz w:val="28"/>
          <w:szCs w:val="28"/>
        </w:rPr>
      </w:pPr>
      <w:r w:rsidRPr="00020FBB">
        <w:rPr>
          <w:rFonts w:cstheme="minorHAnsi"/>
          <w:sz w:val="28"/>
          <w:szCs w:val="28"/>
        </w:rPr>
        <w:t xml:space="preserve">When first visiting the </w:t>
      </w:r>
      <w:hyperlink r:id="rId11" w:history="1">
        <w:r w:rsidRPr="00DA18A0">
          <w:rPr>
            <w:rStyle w:val="Hyperlink"/>
            <w:rFonts w:eastAsiaTheme="majorEastAsia" w:cstheme="minorHAnsi"/>
            <w:bCs/>
            <w:sz w:val="28"/>
            <w:szCs w:val="28"/>
          </w:rPr>
          <w:t xml:space="preserve">Accessible Telecoms </w:t>
        </w:r>
        <w:r w:rsidR="00076021" w:rsidRPr="00DA18A0">
          <w:rPr>
            <w:rStyle w:val="Hyperlink"/>
            <w:rFonts w:eastAsiaTheme="majorEastAsia" w:cstheme="minorHAnsi"/>
            <w:bCs/>
            <w:sz w:val="28"/>
            <w:szCs w:val="28"/>
          </w:rPr>
          <w:t>Home</w:t>
        </w:r>
        <w:r w:rsidRPr="00DA18A0">
          <w:rPr>
            <w:rStyle w:val="Hyperlink"/>
            <w:rFonts w:eastAsiaTheme="majorEastAsia" w:cstheme="minorHAnsi"/>
            <w:bCs/>
            <w:sz w:val="28"/>
            <w:szCs w:val="28"/>
          </w:rPr>
          <w:t xml:space="preserve"> Page</w:t>
        </w:r>
      </w:hyperlink>
      <w:r w:rsidRPr="00020FBB">
        <w:rPr>
          <w:rFonts w:cstheme="minorHAnsi"/>
          <w:sz w:val="28"/>
          <w:szCs w:val="28"/>
        </w:rPr>
        <w:t xml:space="preserve">, </w:t>
      </w:r>
      <w:r w:rsidR="00076021" w:rsidRPr="00020FBB">
        <w:rPr>
          <w:rFonts w:cstheme="minorHAnsi"/>
          <w:sz w:val="28"/>
          <w:szCs w:val="28"/>
        </w:rPr>
        <w:t>you</w:t>
      </w:r>
      <w:r w:rsidRPr="00020FBB">
        <w:rPr>
          <w:rFonts w:cstheme="minorHAnsi"/>
          <w:sz w:val="28"/>
          <w:szCs w:val="28"/>
        </w:rPr>
        <w:t xml:space="preserve"> can select from</w:t>
      </w:r>
      <w:r w:rsidR="00076021" w:rsidRPr="00020FBB">
        <w:rPr>
          <w:rFonts w:cstheme="minorHAnsi"/>
          <w:sz w:val="28"/>
          <w:szCs w:val="28"/>
        </w:rPr>
        <w:t xml:space="preserve"> four options</w:t>
      </w:r>
      <w:r w:rsidRPr="00020FBB">
        <w:rPr>
          <w:rFonts w:cstheme="minorHAnsi"/>
          <w:sz w:val="28"/>
          <w:szCs w:val="28"/>
        </w:rPr>
        <w:t>: Devices, Telecom Training Services, National Relay Service</w:t>
      </w:r>
      <w:r w:rsidR="00076021" w:rsidRPr="00020FBB">
        <w:rPr>
          <w:rFonts w:cstheme="minorHAnsi"/>
          <w:sz w:val="28"/>
          <w:szCs w:val="28"/>
        </w:rPr>
        <w:t xml:space="preserve"> and More Information.</w:t>
      </w:r>
    </w:p>
    <w:p w14:paraId="7F8E8B93" w14:textId="45AE50D7" w:rsidR="003E6B56" w:rsidRPr="00020FBB" w:rsidRDefault="00020FBB" w:rsidP="00020FBB">
      <w:pPr>
        <w:pStyle w:val="Heading3"/>
        <w:ind w:left="360"/>
        <w:rPr>
          <w:rFonts w:asciiTheme="minorHAnsi" w:hAnsiTheme="minorHAnsi" w:cstheme="minorHAnsi"/>
          <w:color w:val="auto"/>
          <w:sz w:val="28"/>
          <w:szCs w:val="28"/>
        </w:rPr>
      </w:pPr>
      <w:r>
        <w:rPr>
          <w:rFonts w:asciiTheme="minorHAnsi" w:hAnsiTheme="minorHAnsi" w:cstheme="minorHAnsi"/>
          <w:color w:val="auto"/>
          <w:sz w:val="28"/>
          <w:szCs w:val="28"/>
        </w:rPr>
        <w:t xml:space="preserve">a. </w:t>
      </w:r>
      <w:r w:rsidR="003E6B56" w:rsidRPr="00020FBB">
        <w:rPr>
          <w:rFonts w:asciiTheme="minorHAnsi" w:hAnsiTheme="minorHAnsi" w:cstheme="minorHAnsi"/>
          <w:color w:val="auto"/>
          <w:sz w:val="28"/>
          <w:szCs w:val="28"/>
        </w:rPr>
        <w:t>Devices</w:t>
      </w:r>
    </w:p>
    <w:p w14:paraId="52C0DB23" w14:textId="77777777" w:rsidR="009479DC" w:rsidRDefault="00F84145" w:rsidP="003E6B56">
      <w:pPr>
        <w:ind w:left="360"/>
        <w:rPr>
          <w:rFonts w:cstheme="minorHAnsi"/>
          <w:sz w:val="28"/>
          <w:szCs w:val="28"/>
        </w:rPr>
      </w:pPr>
      <w:r w:rsidRPr="00020FBB">
        <w:rPr>
          <w:rFonts w:cstheme="minorHAnsi"/>
          <w:sz w:val="28"/>
          <w:szCs w:val="28"/>
        </w:rPr>
        <w:t xml:space="preserve">If you select </w:t>
      </w:r>
      <w:r w:rsidR="003E6B56" w:rsidRPr="00020FBB">
        <w:rPr>
          <w:rFonts w:cstheme="minorHAnsi"/>
          <w:sz w:val="28"/>
          <w:szCs w:val="28"/>
        </w:rPr>
        <w:t>‘</w:t>
      </w:r>
      <w:r w:rsidRPr="00020FBB">
        <w:rPr>
          <w:rFonts w:cstheme="minorHAnsi"/>
          <w:sz w:val="28"/>
          <w:szCs w:val="28"/>
        </w:rPr>
        <w:t>Devices</w:t>
      </w:r>
      <w:r w:rsidR="003E6B56" w:rsidRPr="00020FBB">
        <w:rPr>
          <w:rFonts w:cstheme="minorHAnsi"/>
          <w:sz w:val="28"/>
          <w:szCs w:val="28"/>
        </w:rPr>
        <w:t>’</w:t>
      </w:r>
      <w:r w:rsidR="009479DC">
        <w:rPr>
          <w:rFonts w:cstheme="minorHAnsi"/>
          <w:sz w:val="28"/>
          <w:szCs w:val="28"/>
        </w:rPr>
        <w:t xml:space="preserve">, you will be taken to </w:t>
      </w:r>
      <w:r w:rsidRPr="00020FBB">
        <w:rPr>
          <w:rFonts w:cstheme="minorHAnsi"/>
          <w:sz w:val="28"/>
          <w:szCs w:val="28"/>
        </w:rPr>
        <w:t xml:space="preserve">a web page that lets you search devices such as mobile phones, landlines, tablets, accessories and applications based on accessibility features. These features can be narrowed down </w:t>
      </w:r>
      <w:r w:rsidR="009479DC">
        <w:rPr>
          <w:rFonts w:cstheme="minorHAnsi"/>
          <w:sz w:val="28"/>
          <w:szCs w:val="28"/>
        </w:rPr>
        <w:t>to</w:t>
      </w:r>
      <w:r w:rsidRPr="00020FBB">
        <w:rPr>
          <w:rFonts w:cstheme="minorHAnsi"/>
          <w:sz w:val="28"/>
          <w:szCs w:val="28"/>
        </w:rPr>
        <w:t xml:space="preserve"> different access needs: cognitive, hearing, vision, speech and physical. In each of the access need</w:t>
      </w:r>
      <w:r w:rsidR="009479DC">
        <w:rPr>
          <w:rFonts w:cstheme="minorHAnsi"/>
          <w:sz w:val="28"/>
          <w:szCs w:val="28"/>
        </w:rPr>
        <w:t>s</w:t>
      </w:r>
      <w:r w:rsidRPr="00020FBB">
        <w:rPr>
          <w:rFonts w:cstheme="minorHAnsi"/>
          <w:sz w:val="28"/>
          <w:szCs w:val="28"/>
        </w:rPr>
        <w:t xml:space="preserve"> categories there is a list of </w:t>
      </w:r>
      <w:r w:rsidR="009479DC">
        <w:rPr>
          <w:rFonts w:cstheme="minorHAnsi"/>
          <w:sz w:val="28"/>
          <w:szCs w:val="28"/>
        </w:rPr>
        <w:t xml:space="preserve">features and their descriptions. </w:t>
      </w:r>
    </w:p>
    <w:p w14:paraId="708E05F4" w14:textId="6702739B" w:rsidR="00F84145" w:rsidRPr="00020FBB" w:rsidRDefault="007C5765" w:rsidP="003E6B56">
      <w:pPr>
        <w:ind w:left="360"/>
        <w:rPr>
          <w:rFonts w:cstheme="minorHAnsi"/>
          <w:sz w:val="28"/>
          <w:szCs w:val="28"/>
        </w:rPr>
      </w:pPr>
      <w:r>
        <w:rPr>
          <w:rFonts w:cstheme="minorHAnsi"/>
          <w:sz w:val="28"/>
          <w:szCs w:val="28"/>
        </w:rPr>
        <w:t>Tick</w:t>
      </w:r>
      <w:r w:rsidR="00F84145" w:rsidRPr="00020FBB">
        <w:rPr>
          <w:rFonts w:cstheme="minorHAnsi"/>
          <w:sz w:val="28"/>
          <w:szCs w:val="28"/>
        </w:rPr>
        <w:t xml:space="preserve"> all </w:t>
      </w:r>
      <w:r>
        <w:rPr>
          <w:rFonts w:cstheme="minorHAnsi"/>
          <w:sz w:val="28"/>
          <w:szCs w:val="28"/>
        </w:rPr>
        <w:t xml:space="preserve">the features that are relevant to you and click on </w:t>
      </w:r>
      <w:r w:rsidR="00F84145" w:rsidRPr="00020FBB">
        <w:rPr>
          <w:rFonts w:cstheme="minorHAnsi"/>
          <w:sz w:val="28"/>
          <w:szCs w:val="28"/>
        </w:rPr>
        <w:t xml:space="preserve">‘Click Here </w:t>
      </w:r>
      <w:r w:rsidRPr="00020FBB">
        <w:rPr>
          <w:rFonts w:cstheme="minorHAnsi"/>
          <w:sz w:val="28"/>
          <w:szCs w:val="28"/>
        </w:rPr>
        <w:t>to</w:t>
      </w:r>
      <w:r>
        <w:rPr>
          <w:rFonts w:cstheme="minorHAnsi"/>
          <w:sz w:val="28"/>
          <w:szCs w:val="28"/>
        </w:rPr>
        <w:t xml:space="preserve"> Search’ to see the results.</w:t>
      </w:r>
    </w:p>
    <w:p w14:paraId="60E9DE91" w14:textId="749BEDBB" w:rsidR="003E6B56" w:rsidRPr="00020FBB" w:rsidRDefault="003E6B56" w:rsidP="007E0150">
      <w:pPr>
        <w:ind w:left="360"/>
        <w:rPr>
          <w:rFonts w:cstheme="minorHAnsi"/>
          <w:sz w:val="28"/>
          <w:szCs w:val="28"/>
        </w:rPr>
      </w:pPr>
      <w:r w:rsidRPr="00020FBB">
        <w:rPr>
          <w:rFonts w:cstheme="minorHAnsi"/>
          <w:sz w:val="28"/>
          <w:szCs w:val="28"/>
        </w:rPr>
        <w:t>Clic</w:t>
      </w:r>
      <w:r w:rsidR="007C5765">
        <w:rPr>
          <w:rFonts w:cstheme="minorHAnsi"/>
          <w:sz w:val="28"/>
          <w:szCs w:val="28"/>
        </w:rPr>
        <w:t>k</w:t>
      </w:r>
      <w:r w:rsidRPr="00020FBB">
        <w:rPr>
          <w:rFonts w:cstheme="minorHAnsi"/>
          <w:sz w:val="28"/>
          <w:szCs w:val="28"/>
        </w:rPr>
        <w:t xml:space="preserve"> on </w:t>
      </w:r>
      <w:r w:rsidR="007C5765">
        <w:rPr>
          <w:rFonts w:cstheme="minorHAnsi"/>
          <w:sz w:val="28"/>
          <w:szCs w:val="28"/>
        </w:rPr>
        <w:t>any device that pops up on the results page in order to</w:t>
      </w:r>
      <w:r w:rsidRPr="00020FBB">
        <w:rPr>
          <w:rFonts w:cstheme="minorHAnsi"/>
          <w:sz w:val="28"/>
          <w:szCs w:val="28"/>
        </w:rPr>
        <w:t xml:space="preserve"> </w:t>
      </w:r>
      <w:r w:rsidR="007C5765">
        <w:rPr>
          <w:rFonts w:cstheme="minorHAnsi"/>
          <w:sz w:val="28"/>
          <w:szCs w:val="28"/>
        </w:rPr>
        <w:t>see a</w:t>
      </w:r>
      <w:r w:rsidRPr="00020FBB">
        <w:rPr>
          <w:rFonts w:cstheme="minorHAnsi"/>
          <w:sz w:val="28"/>
          <w:szCs w:val="28"/>
        </w:rPr>
        <w:t xml:space="preserve"> brief overview of the device, </w:t>
      </w:r>
      <w:r w:rsidR="007C5765">
        <w:rPr>
          <w:rFonts w:cstheme="minorHAnsi"/>
          <w:sz w:val="28"/>
          <w:szCs w:val="28"/>
        </w:rPr>
        <w:t xml:space="preserve">its accessibility features, </w:t>
      </w:r>
      <w:r w:rsidRPr="00020FBB">
        <w:rPr>
          <w:rFonts w:cstheme="minorHAnsi"/>
          <w:sz w:val="28"/>
          <w:szCs w:val="28"/>
        </w:rPr>
        <w:t xml:space="preserve">links for further information and links </w:t>
      </w:r>
      <w:r w:rsidR="007C5765">
        <w:rPr>
          <w:rFonts w:cstheme="minorHAnsi"/>
          <w:sz w:val="28"/>
          <w:szCs w:val="28"/>
        </w:rPr>
        <w:t>of retailers that offer this device.</w:t>
      </w:r>
    </w:p>
    <w:p w14:paraId="78B6E5AE" w14:textId="22F6B1B8" w:rsidR="003E6B56" w:rsidRPr="00020FBB" w:rsidRDefault="00020FBB" w:rsidP="00020FBB">
      <w:pPr>
        <w:pStyle w:val="Heading3"/>
        <w:ind w:left="360"/>
        <w:rPr>
          <w:rFonts w:asciiTheme="minorHAnsi" w:hAnsiTheme="minorHAnsi" w:cstheme="minorHAnsi"/>
          <w:color w:val="auto"/>
          <w:sz w:val="28"/>
          <w:szCs w:val="28"/>
        </w:rPr>
      </w:pPr>
      <w:r>
        <w:rPr>
          <w:rFonts w:asciiTheme="minorHAnsi" w:hAnsiTheme="minorHAnsi" w:cstheme="minorHAnsi"/>
          <w:color w:val="auto"/>
          <w:sz w:val="28"/>
          <w:szCs w:val="28"/>
        </w:rPr>
        <w:t xml:space="preserve">b. </w:t>
      </w:r>
      <w:r w:rsidR="003E6B56" w:rsidRPr="00020FBB">
        <w:rPr>
          <w:rFonts w:asciiTheme="minorHAnsi" w:hAnsiTheme="minorHAnsi" w:cstheme="minorHAnsi"/>
          <w:color w:val="auto"/>
          <w:sz w:val="28"/>
          <w:szCs w:val="28"/>
        </w:rPr>
        <w:t>Telecom Training Services</w:t>
      </w:r>
    </w:p>
    <w:p w14:paraId="4ECC9FAF" w14:textId="765E400E" w:rsidR="003E6B56" w:rsidRPr="00020FBB" w:rsidRDefault="003E6B56" w:rsidP="003E6B56">
      <w:pPr>
        <w:ind w:left="360"/>
        <w:rPr>
          <w:rFonts w:cstheme="minorHAnsi"/>
          <w:sz w:val="28"/>
          <w:szCs w:val="28"/>
        </w:rPr>
      </w:pPr>
      <w:r w:rsidRPr="00020FBB">
        <w:rPr>
          <w:rFonts w:cstheme="minorHAnsi"/>
          <w:sz w:val="28"/>
          <w:szCs w:val="28"/>
        </w:rPr>
        <w:t xml:space="preserve">If you are looking for information on training services that are available near you, select the ‘Telecom Training Services’ link on the Home Page. This takes you to a web page that asks you to filter the training services by type of device (e.g. mobile phone or accessories), by the accessibility </w:t>
      </w:r>
      <w:r w:rsidR="00711057" w:rsidRPr="00020FBB">
        <w:rPr>
          <w:rFonts w:cstheme="minorHAnsi"/>
          <w:sz w:val="28"/>
          <w:szCs w:val="28"/>
        </w:rPr>
        <w:t>issue</w:t>
      </w:r>
      <w:r w:rsidRPr="00020FBB">
        <w:rPr>
          <w:rFonts w:cstheme="minorHAnsi"/>
          <w:sz w:val="28"/>
          <w:szCs w:val="28"/>
        </w:rPr>
        <w:t xml:space="preserve"> that relates most to you (e.g. cognitive or physical), and then by the type of training that you prefer (e.g. group, individual, or online). Once you have ticked all relevant filters and selected ‘Click Here To Search’, a list of training services will appear alphabetically. </w:t>
      </w:r>
    </w:p>
    <w:p w14:paraId="7F0182FF" w14:textId="46482599" w:rsidR="003E6B56" w:rsidRPr="00020FBB" w:rsidRDefault="003E6B56" w:rsidP="003E6B56">
      <w:pPr>
        <w:ind w:left="360"/>
        <w:rPr>
          <w:rFonts w:cstheme="minorHAnsi"/>
          <w:sz w:val="28"/>
          <w:szCs w:val="28"/>
        </w:rPr>
      </w:pPr>
      <w:r w:rsidRPr="00020FBB">
        <w:rPr>
          <w:rFonts w:cstheme="minorHAnsi"/>
          <w:sz w:val="28"/>
          <w:szCs w:val="28"/>
        </w:rPr>
        <w:t xml:space="preserve">Selecting a trainings service will provide a brief overview of the organisation, the access needs it meets, the location of the organisation, the training type, and further information on the available training sessions, including price and links to further information. </w:t>
      </w:r>
    </w:p>
    <w:p w14:paraId="5D1B8A3E" w14:textId="5176EDE5" w:rsidR="004935C7" w:rsidRPr="00020FBB" w:rsidRDefault="00020FBB" w:rsidP="00020FBB">
      <w:pPr>
        <w:pStyle w:val="Heading3"/>
        <w:ind w:left="360"/>
        <w:rPr>
          <w:rFonts w:asciiTheme="minorHAnsi" w:hAnsiTheme="minorHAnsi" w:cstheme="minorHAnsi"/>
          <w:color w:val="auto"/>
          <w:sz w:val="28"/>
          <w:szCs w:val="28"/>
        </w:rPr>
      </w:pPr>
      <w:r>
        <w:rPr>
          <w:rFonts w:asciiTheme="minorHAnsi" w:hAnsiTheme="minorHAnsi" w:cstheme="minorHAnsi"/>
          <w:color w:val="auto"/>
          <w:sz w:val="28"/>
          <w:szCs w:val="28"/>
        </w:rPr>
        <w:t xml:space="preserve">c. </w:t>
      </w:r>
      <w:r w:rsidR="003E6B56" w:rsidRPr="00020FBB">
        <w:rPr>
          <w:rFonts w:asciiTheme="minorHAnsi" w:hAnsiTheme="minorHAnsi" w:cstheme="minorHAnsi"/>
          <w:color w:val="auto"/>
          <w:sz w:val="28"/>
          <w:szCs w:val="28"/>
        </w:rPr>
        <w:t>National Relay Service (NRS)</w:t>
      </w:r>
    </w:p>
    <w:p w14:paraId="0493417F" w14:textId="55A95FCB" w:rsidR="004935C7" w:rsidRPr="00020FBB" w:rsidRDefault="007E0150" w:rsidP="003E6B56">
      <w:pPr>
        <w:ind w:left="360"/>
        <w:rPr>
          <w:rFonts w:cstheme="minorHAnsi"/>
          <w:sz w:val="28"/>
          <w:szCs w:val="28"/>
        </w:rPr>
      </w:pPr>
      <w:r>
        <w:rPr>
          <w:rFonts w:cstheme="minorHAnsi"/>
          <w:sz w:val="28"/>
          <w:szCs w:val="28"/>
        </w:rPr>
        <w:t>Click on</w:t>
      </w:r>
      <w:r w:rsidR="003E6B56" w:rsidRPr="00020FBB">
        <w:rPr>
          <w:rFonts w:cstheme="minorHAnsi"/>
          <w:sz w:val="28"/>
          <w:szCs w:val="28"/>
        </w:rPr>
        <w:t xml:space="preserve"> ‘National Relay Service’ </w:t>
      </w:r>
      <w:r>
        <w:rPr>
          <w:rFonts w:cstheme="minorHAnsi"/>
          <w:sz w:val="28"/>
          <w:szCs w:val="28"/>
        </w:rPr>
        <w:t xml:space="preserve">to see </w:t>
      </w:r>
      <w:r w:rsidR="003E6B56" w:rsidRPr="00020FBB">
        <w:rPr>
          <w:rFonts w:cstheme="minorHAnsi"/>
          <w:sz w:val="28"/>
          <w:szCs w:val="28"/>
        </w:rPr>
        <w:t xml:space="preserve">resources on using the NRS to make and receive calls. </w:t>
      </w:r>
      <w:r w:rsidR="00C72E9C" w:rsidRPr="00020FBB">
        <w:rPr>
          <w:rFonts w:cstheme="minorHAnsi"/>
          <w:sz w:val="28"/>
          <w:szCs w:val="28"/>
        </w:rPr>
        <w:t xml:space="preserve">This section does not require you to filter </w:t>
      </w:r>
      <w:r>
        <w:rPr>
          <w:rFonts w:cstheme="minorHAnsi"/>
          <w:sz w:val="28"/>
          <w:szCs w:val="28"/>
        </w:rPr>
        <w:t xml:space="preserve">any </w:t>
      </w:r>
      <w:r w:rsidR="00C72E9C" w:rsidRPr="00020FBB">
        <w:rPr>
          <w:rFonts w:cstheme="minorHAnsi"/>
          <w:sz w:val="28"/>
          <w:szCs w:val="28"/>
        </w:rPr>
        <w:t xml:space="preserve">information. </w:t>
      </w:r>
      <w:r>
        <w:rPr>
          <w:rFonts w:cstheme="minorHAnsi"/>
          <w:sz w:val="28"/>
          <w:szCs w:val="28"/>
        </w:rPr>
        <w:t>Some of</w:t>
      </w:r>
      <w:r w:rsidR="00C72E9C" w:rsidRPr="00020FBB">
        <w:rPr>
          <w:rFonts w:cstheme="minorHAnsi"/>
          <w:sz w:val="28"/>
          <w:szCs w:val="28"/>
        </w:rPr>
        <w:t xml:space="preserve"> the </w:t>
      </w:r>
      <w:hyperlink r:id="rId12" w:anchor="internetrelay" w:history="1">
        <w:r w:rsidR="00C72E9C" w:rsidRPr="00020FBB">
          <w:rPr>
            <w:rStyle w:val="Hyperlink"/>
            <w:rFonts w:cstheme="minorHAnsi"/>
            <w:color w:val="auto"/>
            <w:sz w:val="28"/>
            <w:szCs w:val="28"/>
          </w:rPr>
          <w:t>NRS services</w:t>
        </w:r>
      </w:hyperlink>
      <w:r w:rsidR="00C72E9C" w:rsidRPr="00020FBB">
        <w:rPr>
          <w:rFonts w:cstheme="minorHAnsi"/>
          <w:sz w:val="28"/>
          <w:szCs w:val="28"/>
        </w:rPr>
        <w:t xml:space="preserve"> available includ</w:t>
      </w:r>
      <w:r>
        <w:rPr>
          <w:rFonts w:cstheme="minorHAnsi"/>
          <w:sz w:val="28"/>
          <w:szCs w:val="28"/>
        </w:rPr>
        <w:t>e</w:t>
      </w:r>
      <w:r w:rsidR="00C72E9C" w:rsidRPr="00020FBB">
        <w:rPr>
          <w:rFonts w:cstheme="minorHAnsi"/>
          <w:sz w:val="28"/>
          <w:szCs w:val="28"/>
        </w:rPr>
        <w:t xml:space="preserve"> Internet Relay, SMS Relay, Video Relay, web browser Captioned Relay, Speak and Listen users, and teletypewriter options. </w:t>
      </w:r>
    </w:p>
    <w:p w14:paraId="05007DC7" w14:textId="64958070" w:rsidR="00C72E9C" w:rsidRDefault="00C72E9C" w:rsidP="003E6B56">
      <w:pPr>
        <w:ind w:left="360"/>
        <w:rPr>
          <w:rFonts w:cstheme="minorHAnsi"/>
          <w:sz w:val="28"/>
          <w:szCs w:val="28"/>
        </w:rPr>
      </w:pPr>
      <w:r w:rsidRPr="00020FBB">
        <w:rPr>
          <w:rFonts w:cstheme="minorHAnsi"/>
          <w:sz w:val="28"/>
          <w:szCs w:val="28"/>
        </w:rPr>
        <w:t xml:space="preserve">Clicking on one of the resources will </w:t>
      </w:r>
      <w:r w:rsidR="007E0150">
        <w:rPr>
          <w:rFonts w:cstheme="minorHAnsi"/>
          <w:sz w:val="28"/>
          <w:szCs w:val="28"/>
        </w:rPr>
        <w:t>open</w:t>
      </w:r>
      <w:r w:rsidRPr="00020FBB">
        <w:rPr>
          <w:rFonts w:cstheme="minorHAnsi"/>
          <w:sz w:val="28"/>
          <w:szCs w:val="28"/>
        </w:rPr>
        <w:t xml:space="preserve"> a Word Document that provides an overview of the type of call offered by the NRS, how it works, the equipment required to make or receive the call, how much it costs, and links to further information. </w:t>
      </w:r>
    </w:p>
    <w:p w14:paraId="346F31F2" w14:textId="28DBF279" w:rsidR="004200A4" w:rsidRPr="003D7500" w:rsidRDefault="004200A4" w:rsidP="003D7500">
      <w:pPr>
        <w:pStyle w:val="Heading3"/>
        <w:ind w:left="360"/>
        <w:rPr>
          <w:rFonts w:asciiTheme="minorHAnsi" w:hAnsiTheme="minorHAnsi" w:cstheme="minorHAnsi"/>
          <w:color w:val="auto"/>
          <w:sz w:val="28"/>
          <w:szCs w:val="28"/>
        </w:rPr>
      </w:pPr>
      <w:r w:rsidRPr="003D7500">
        <w:rPr>
          <w:rFonts w:asciiTheme="minorHAnsi" w:hAnsiTheme="minorHAnsi" w:cstheme="minorHAnsi"/>
          <w:color w:val="auto"/>
          <w:sz w:val="28"/>
          <w:szCs w:val="28"/>
        </w:rPr>
        <w:lastRenderedPageBreak/>
        <w:t>d. More Information</w:t>
      </w:r>
    </w:p>
    <w:p w14:paraId="5C1E1439" w14:textId="4F191D6A" w:rsidR="004200A4" w:rsidRPr="004200A4" w:rsidRDefault="004200A4" w:rsidP="004200A4">
      <w:pPr>
        <w:spacing w:after="0"/>
        <w:ind w:left="360"/>
        <w:rPr>
          <w:rFonts w:eastAsiaTheme="majorEastAsia" w:cstheme="minorHAnsi"/>
          <w:bCs/>
          <w:sz w:val="28"/>
          <w:szCs w:val="28"/>
        </w:rPr>
      </w:pPr>
      <w:r>
        <w:rPr>
          <w:rFonts w:eastAsiaTheme="majorEastAsia" w:cstheme="minorHAnsi"/>
          <w:bCs/>
          <w:sz w:val="28"/>
          <w:szCs w:val="28"/>
        </w:rPr>
        <w:t>Find different types of information that might be relevant to you, such as consumer information, funding options, hearing aid ratings, user stories, social media, and many more articles.</w:t>
      </w:r>
    </w:p>
    <w:p w14:paraId="78197A1E" w14:textId="2AD108AB" w:rsidR="004935C7" w:rsidRPr="00020FBB" w:rsidRDefault="004935C7" w:rsidP="00BA465A">
      <w:pPr>
        <w:pStyle w:val="Heading2"/>
        <w:spacing w:after="0" w:afterAutospacing="0"/>
        <w:rPr>
          <w:rFonts w:asciiTheme="minorHAnsi" w:hAnsiTheme="minorHAnsi" w:cstheme="minorHAnsi"/>
          <w:sz w:val="28"/>
          <w:szCs w:val="28"/>
        </w:rPr>
      </w:pPr>
      <w:r w:rsidRPr="00020FBB">
        <w:rPr>
          <w:rFonts w:asciiTheme="minorHAnsi" w:hAnsiTheme="minorHAnsi" w:cstheme="minorHAnsi"/>
          <w:sz w:val="28"/>
          <w:szCs w:val="28"/>
        </w:rPr>
        <w:t xml:space="preserve">How </w:t>
      </w:r>
      <w:r w:rsidR="007C66A5" w:rsidRPr="00020FBB">
        <w:rPr>
          <w:rFonts w:asciiTheme="minorHAnsi" w:hAnsiTheme="minorHAnsi" w:cstheme="minorHAnsi"/>
          <w:sz w:val="28"/>
          <w:szCs w:val="28"/>
        </w:rPr>
        <w:t>to</w:t>
      </w:r>
      <w:r w:rsidRPr="00020FBB">
        <w:rPr>
          <w:rFonts w:asciiTheme="minorHAnsi" w:hAnsiTheme="minorHAnsi" w:cstheme="minorHAnsi"/>
          <w:sz w:val="28"/>
          <w:szCs w:val="28"/>
        </w:rPr>
        <w:t xml:space="preserve"> open</w:t>
      </w:r>
      <w:r w:rsidR="00BA465A">
        <w:rPr>
          <w:rFonts w:asciiTheme="minorHAnsi" w:hAnsiTheme="minorHAnsi" w:cstheme="minorHAnsi"/>
          <w:sz w:val="28"/>
          <w:szCs w:val="28"/>
        </w:rPr>
        <w:t xml:space="preserve"> downloaded</w:t>
      </w:r>
      <w:r w:rsidR="007C66A5" w:rsidRPr="00020FBB">
        <w:rPr>
          <w:rFonts w:asciiTheme="minorHAnsi" w:hAnsiTheme="minorHAnsi" w:cstheme="minorHAnsi"/>
          <w:sz w:val="28"/>
          <w:szCs w:val="28"/>
        </w:rPr>
        <w:t xml:space="preserve"> </w:t>
      </w:r>
      <w:r w:rsidRPr="00020FBB">
        <w:rPr>
          <w:rFonts w:asciiTheme="minorHAnsi" w:hAnsiTheme="minorHAnsi" w:cstheme="minorHAnsi"/>
          <w:sz w:val="28"/>
          <w:szCs w:val="28"/>
        </w:rPr>
        <w:t xml:space="preserve">word docx </w:t>
      </w:r>
      <w:r w:rsidR="006C2DC8">
        <w:rPr>
          <w:rFonts w:asciiTheme="minorHAnsi" w:hAnsiTheme="minorHAnsi" w:cstheme="minorHAnsi"/>
          <w:sz w:val="28"/>
          <w:szCs w:val="28"/>
        </w:rPr>
        <w:t>resources</w:t>
      </w:r>
    </w:p>
    <w:p w14:paraId="74BA9D64" w14:textId="3C8669A4" w:rsidR="007C66A5" w:rsidRDefault="007C66A5" w:rsidP="00471B67">
      <w:pPr>
        <w:spacing w:after="0"/>
        <w:rPr>
          <w:rFonts w:eastAsiaTheme="majorEastAsia" w:cstheme="minorHAnsi"/>
          <w:bCs/>
          <w:sz w:val="28"/>
          <w:szCs w:val="28"/>
        </w:rPr>
      </w:pPr>
      <w:r w:rsidRPr="00471B67">
        <w:rPr>
          <w:rFonts w:eastAsiaTheme="majorEastAsia" w:cstheme="minorHAnsi"/>
          <w:bCs/>
          <w:sz w:val="28"/>
          <w:szCs w:val="28"/>
        </w:rPr>
        <w:t xml:space="preserve">Once you have entered your features and selected the device you are interested, you can download the DOCX file </w:t>
      </w:r>
      <w:r w:rsidR="00471B67">
        <w:rPr>
          <w:rFonts w:eastAsiaTheme="majorEastAsia" w:cstheme="minorHAnsi"/>
          <w:bCs/>
          <w:sz w:val="28"/>
          <w:szCs w:val="28"/>
        </w:rPr>
        <w:t xml:space="preserve">of each phone, tablet, accessory or app </w:t>
      </w:r>
      <w:r w:rsidRPr="00471B67">
        <w:rPr>
          <w:rFonts w:eastAsiaTheme="majorEastAsia" w:cstheme="minorHAnsi"/>
          <w:bCs/>
          <w:sz w:val="28"/>
          <w:szCs w:val="28"/>
        </w:rPr>
        <w:t xml:space="preserve">on to your personal computer or device. Once you select download, the word file should appear in a download panel at the </w:t>
      </w:r>
      <w:r w:rsidR="00A13637">
        <w:rPr>
          <w:rFonts w:eastAsiaTheme="majorEastAsia" w:cstheme="minorHAnsi"/>
          <w:bCs/>
          <w:sz w:val="28"/>
          <w:szCs w:val="28"/>
        </w:rPr>
        <w:t>top</w:t>
      </w:r>
      <w:r w:rsidRPr="00471B67">
        <w:rPr>
          <w:rFonts w:eastAsiaTheme="majorEastAsia" w:cstheme="minorHAnsi"/>
          <w:bCs/>
          <w:sz w:val="28"/>
          <w:szCs w:val="28"/>
        </w:rPr>
        <w:t xml:space="preserve"> of your web browser. If it does not appear, go to your settings or menu section of the web browser and select Downloads. This should take you to a web page with all of your recent downl</w:t>
      </w:r>
      <w:r w:rsidR="00471B67">
        <w:rPr>
          <w:rFonts w:eastAsiaTheme="majorEastAsia" w:cstheme="minorHAnsi"/>
          <w:bCs/>
          <w:sz w:val="28"/>
          <w:szCs w:val="28"/>
        </w:rPr>
        <w:t>oads and let you open the file.</w:t>
      </w:r>
    </w:p>
    <w:p w14:paraId="0B8F8BD4" w14:textId="7094FC04" w:rsidR="00A13637" w:rsidRPr="00471B67" w:rsidRDefault="00A13637" w:rsidP="00DA18A0">
      <w:pPr>
        <w:spacing w:before="240"/>
        <w:rPr>
          <w:rFonts w:eastAsiaTheme="majorEastAsia" w:cstheme="minorHAnsi"/>
          <w:bCs/>
          <w:sz w:val="28"/>
          <w:szCs w:val="28"/>
        </w:rPr>
      </w:pPr>
      <w:r>
        <w:rPr>
          <w:rFonts w:eastAsiaTheme="majorEastAsia" w:cstheme="minorHAnsi"/>
          <w:bCs/>
          <w:sz w:val="28"/>
          <w:szCs w:val="28"/>
        </w:rPr>
        <w:t xml:space="preserve">You do not need to have Microsoft Office installed in your computer to open or view the downloadable word versions of each device; instead, you can use </w:t>
      </w:r>
      <w:hyperlink r:id="rId13" w:history="1">
        <w:r w:rsidRPr="00A13637">
          <w:rPr>
            <w:rStyle w:val="Hyperlink"/>
            <w:rFonts w:eastAsiaTheme="majorEastAsia" w:cstheme="minorHAnsi"/>
            <w:bCs/>
            <w:sz w:val="28"/>
            <w:szCs w:val="28"/>
          </w:rPr>
          <w:t>Doc Viewer Free</w:t>
        </w:r>
      </w:hyperlink>
      <w:r>
        <w:rPr>
          <w:rFonts w:eastAsiaTheme="majorEastAsia" w:cstheme="minorHAnsi"/>
          <w:bCs/>
          <w:sz w:val="28"/>
          <w:szCs w:val="28"/>
        </w:rPr>
        <w:t xml:space="preserve"> to access those files.</w:t>
      </w:r>
    </w:p>
    <w:p w14:paraId="75C455E6" w14:textId="595EFA3A" w:rsidR="007C66A5" w:rsidRPr="00020FBB" w:rsidRDefault="007C66A5" w:rsidP="00DA18A0">
      <w:pPr>
        <w:pStyle w:val="Heading2"/>
        <w:spacing w:after="0" w:afterAutospacing="0"/>
        <w:rPr>
          <w:rFonts w:asciiTheme="minorHAnsi" w:hAnsiTheme="minorHAnsi" w:cstheme="minorHAnsi"/>
          <w:sz w:val="28"/>
          <w:szCs w:val="28"/>
        </w:rPr>
      </w:pPr>
      <w:r w:rsidRPr="00020FBB">
        <w:rPr>
          <w:rFonts w:asciiTheme="minorHAnsi" w:hAnsiTheme="minorHAnsi" w:cstheme="minorHAnsi"/>
          <w:sz w:val="28"/>
          <w:szCs w:val="28"/>
        </w:rPr>
        <w:t>Need more help?</w:t>
      </w:r>
    </w:p>
    <w:p w14:paraId="12F571B4" w14:textId="48F3A5E0" w:rsidR="007C66A5" w:rsidRPr="00020FBB" w:rsidRDefault="007C66A5" w:rsidP="00DA18A0">
      <w:pPr>
        <w:spacing w:after="0"/>
        <w:rPr>
          <w:rFonts w:cstheme="minorHAnsi"/>
          <w:sz w:val="28"/>
          <w:szCs w:val="28"/>
        </w:rPr>
      </w:pPr>
      <w:r w:rsidRPr="00020FBB">
        <w:rPr>
          <w:rFonts w:cstheme="minorHAnsi"/>
          <w:sz w:val="28"/>
          <w:szCs w:val="28"/>
        </w:rPr>
        <w:t xml:space="preserve">For any </w:t>
      </w:r>
      <w:r w:rsidR="00852643">
        <w:rPr>
          <w:rFonts w:cstheme="minorHAnsi"/>
          <w:sz w:val="28"/>
          <w:szCs w:val="28"/>
        </w:rPr>
        <w:t xml:space="preserve">further information on </w:t>
      </w:r>
      <w:r w:rsidRPr="00020FBB">
        <w:rPr>
          <w:rFonts w:cstheme="minorHAnsi"/>
          <w:sz w:val="28"/>
          <w:szCs w:val="28"/>
        </w:rPr>
        <w:t>using the website or for assistance finding the right information for you please contact IDEAs below:</w:t>
      </w:r>
    </w:p>
    <w:p w14:paraId="36B52EAE" w14:textId="77777777" w:rsidR="007C66A5" w:rsidRPr="00020FBB" w:rsidRDefault="007C66A5" w:rsidP="00471B67">
      <w:pPr>
        <w:pStyle w:val="ListParagraph"/>
        <w:numPr>
          <w:ilvl w:val="0"/>
          <w:numId w:val="29"/>
        </w:numPr>
        <w:rPr>
          <w:rFonts w:cstheme="minorHAnsi"/>
          <w:sz w:val="28"/>
          <w:szCs w:val="28"/>
        </w:rPr>
      </w:pPr>
      <w:r w:rsidRPr="00020FBB">
        <w:rPr>
          <w:rFonts w:cstheme="minorHAnsi"/>
          <w:sz w:val="28"/>
          <w:szCs w:val="28"/>
        </w:rPr>
        <w:t>Phone: call IDEAS freecall on 1800 029 904 to speak to an information officer</w:t>
      </w:r>
    </w:p>
    <w:p w14:paraId="3769ECB3" w14:textId="77777777" w:rsidR="007C66A5" w:rsidRPr="00020FBB" w:rsidRDefault="007C66A5" w:rsidP="00471B67">
      <w:pPr>
        <w:pStyle w:val="ListParagraph"/>
        <w:numPr>
          <w:ilvl w:val="0"/>
          <w:numId w:val="29"/>
        </w:numPr>
        <w:rPr>
          <w:rFonts w:cstheme="minorHAnsi"/>
          <w:sz w:val="28"/>
          <w:szCs w:val="28"/>
        </w:rPr>
      </w:pPr>
      <w:r w:rsidRPr="00020FBB">
        <w:rPr>
          <w:rFonts w:cstheme="minorHAnsi"/>
          <w:sz w:val="28"/>
          <w:szCs w:val="28"/>
        </w:rPr>
        <w:t>Text: send a text message to 0458 296 602</w:t>
      </w:r>
    </w:p>
    <w:p w14:paraId="15982995" w14:textId="4E691C34" w:rsidR="007C66A5" w:rsidRPr="00471B67" w:rsidRDefault="007C66A5" w:rsidP="00471B67">
      <w:pPr>
        <w:pStyle w:val="ListParagraph"/>
        <w:numPr>
          <w:ilvl w:val="0"/>
          <w:numId w:val="29"/>
        </w:numPr>
      </w:pPr>
      <w:r w:rsidRPr="00020FBB">
        <w:rPr>
          <w:rFonts w:cstheme="minorHAnsi"/>
          <w:sz w:val="28"/>
          <w:szCs w:val="28"/>
        </w:rPr>
        <w:t xml:space="preserve">Webchat: chat online at </w:t>
      </w:r>
      <w:hyperlink r:id="rId14" w:history="1">
        <w:r w:rsidR="00711057" w:rsidRPr="00471B67">
          <w:t>IDEAs</w:t>
        </w:r>
      </w:hyperlink>
    </w:p>
    <w:p w14:paraId="242FD070" w14:textId="097FFA9F" w:rsidR="007C66A5" w:rsidRPr="00020FBB" w:rsidRDefault="007C66A5" w:rsidP="00471B67">
      <w:pPr>
        <w:pStyle w:val="ListParagraph"/>
        <w:numPr>
          <w:ilvl w:val="0"/>
          <w:numId w:val="29"/>
        </w:numPr>
        <w:rPr>
          <w:rFonts w:cstheme="minorHAnsi"/>
          <w:sz w:val="28"/>
          <w:szCs w:val="28"/>
        </w:rPr>
      </w:pPr>
      <w:r w:rsidRPr="00020FBB">
        <w:rPr>
          <w:rFonts w:cstheme="minorHAnsi"/>
          <w:sz w:val="28"/>
          <w:szCs w:val="28"/>
        </w:rPr>
        <w:t>Fax: (02) 6947 3723</w:t>
      </w:r>
    </w:p>
    <w:p w14:paraId="23A548E4" w14:textId="77777777" w:rsidR="007C66A5" w:rsidRPr="00020FBB" w:rsidRDefault="007C66A5" w:rsidP="007C66A5">
      <w:pPr>
        <w:pStyle w:val="ListParagraph"/>
        <w:ind w:left="1080"/>
        <w:rPr>
          <w:rFonts w:cstheme="minorHAnsi"/>
          <w:sz w:val="28"/>
          <w:szCs w:val="28"/>
        </w:rPr>
      </w:pPr>
    </w:p>
    <w:p w14:paraId="48A3A6A8" w14:textId="6F6D8B95" w:rsidR="004935C7" w:rsidRPr="00020FBB" w:rsidRDefault="00BE5C50" w:rsidP="00BE5C50">
      <w:pPr>
        <w:pStyle w:val="Heading2"/>
        <w:spacing w:after="0" w:afterAutospacing="0"/>
        <w:rPr>
          <w:rFonts w:asciiTheme="minorHAnsi" w:hAnsiTheme="minorHAnsi" w:cstheme="minorHAnsi"/>
          <w:sz w:val="28"/>
          <w:szCs w:val="28"/>
        </w:rPr>
      </w:pPr>
      <w:r>
        <w:rPr>
          <w:rFonts w:asciiTheme="minorHAnsi" w:hAnsiTheme="minorHAnsi" w:cstheme="minorHAnsi"/>
          <w:sz w:val="28"/>
          <w:szCs w:val="28"/>
        </w:rPr>
        <w:t>Information about this project</w:t>
      </w:r>
    </w:p>
    <w:p w14:paraId="65BAB059" w14:textId="051D3D9F" w:rsidR="004935C7" w:rsidRPr="00852643" w:rsidRDefault="00852643" w:rsidP="00852643">
      <w:pPr>
        <w:rPr>
          <w:rFonts w:cstheme="minorHAnsi"/>
          <w:sz w:val="28"/>
          <w:szCs w:val="28"/>
        </w:rPr>
      </w:pPr>
      <w:r>
        <w:rPr>
          <w:rFonts w:cstheme="minorHAnsi"/>
          <w:sz w:val="28"/>
          <w:szCs w:val="28"/>
        </w:rPr>
        <w:t>The Accessible Telecoms Project is being planned and executed by the Direction of Inclusion of the Australian Communications Consumer Action Network (</w:t>
      </w:r>
      <w:hyperlink r:id="rId15" w:history="1">
        <w:r w:rsidRPr="005E6A9F">
          <w:rPr>
            <w:rStyle w:val="Hyperlink"/>
            <w:rFonts w:cstheme="minorHAnsi"/>
            <w:sz w:val="28"/>
            <w:szCs w:val="28"/>
          </w:rPr>
          <w:t>ACCAN</w:t>
        </w:r>
      </w:hyperlink>
      <w:r>
        <w:rPr>
          <w:rFonts w:cstheme="minorHAnsi"/>
          <w:sz w:val="28"/>
          <w:szCs w:val="28"/>
        </w:rPr>
        <w:t>)</w:t>
      </w:r>
      <w:r w:rsidR="007E5A9B">
        <w:rPr>
          <w:rFonts w:cstheme="minorHAnsi"/>
          <w:sz w:val="28"/>
          <w:szCs w:val="28"/>
        </w:rPr>
        <w:t>, and it is funded</w:t>
      </w:r>
      <w:r w:rsidR="004935C7" w:rsidRPr="00852643">
        <w:rPr>
          <w:rFonts w:cstheme="minorHAnsi"/>
          <w:sz w:val="28"/>
          <w:szCs w:val="28"/>
        </w:rPr>
        <w:t xml:space="preserve"> by a grant from the </w:t>
      </w:r>
      <w:r w:rsidR="004935C7" w:rsidRPr="00042C38">
        <w:rPr>
          <w:rFonts w:cstheme="minorHAnsi"/>
          <w:sz w:val="28"/>
          <w:szCs w:val="28"/>
        </w:rPr>
        <w:t>NDIA</w:t>
      </w:r>
      <w:r w:rsidR="005E6A9F">
        <w:rPr>
          <w:rFonts w:cstheme="minorHAnsi"/>
          <w:sz w:val="28"/>
          <w:szCs w:val="28"/>
        </w:rPr>
        <w:t xml:space="preserve"> under its </w:t>
      </w:r>
      <w:r w:rsidRPr="00852643">
        <w:rPr>
          <w:rFonts w:cstheme="minorHAnsi"/>
          <w:sz w:val="28"/>
          <w:szCs w:val="28"/>
        </w:rPr>
        <w:t>Information, Linkages and Capacity Building (</w:t>
      </w:r>
      <w:hyperlink r:id="rId16" w:history="1">
        <w:r w:rsidRPr="005E6A9F">
          <w:rPr>
            <w:rStyle w:val="Hyperlink"/>
            <w:rFonts w:cstheme="minorHAnsi"/>
            <w:sz w:val="28"/>
            <w:szCs w:val="28"/>
          </w:rPr>
          <w:t>ILC</w:t>
        </w:r>
      </w:hyperlink>
      <w:r w:rsidRPr="00852643">
        <w:rPr>
          <w:rFonts w:cstheme="minorHAnsi"/>
          <w:sz w:val="28"/>
          <w:szCs w:val="28"/>
        </w:rPr>
        <w:t>)</w:t>
      </w:r>
      <w:r w:rsidR="005E6A9F">
        <w:rPr>
          <w:rFonts w:cstheme="minorHAnsi"/>
          <w:sz w:val="28"/>
          <w:szCs w:val="28"/>
        </w:rPr>
        <w:t xml:space="preserve"> program.</w:t>
      </w:r>
    </w:p>
    <w:p w14:paraId="27C55FC1" w14:textId="01D89506" w:rsidR="00F84145" w:rsidRDefault="004935C7" w:rsidP="005E6A9F">
      <w:pPr>
        <w:rPr>
          <w:rFonts w:cstheme="minorHAnsi"/>
          <w:sz w:val="28"/>
          <w:szCs w:val="28"/>
        </w:rPr>
      </w:pPr>
      <w:r w:rsidRPr="005E6A9F">
        <w:rPr>
          <w:rFonts w:cstheme="minorHAnsi"/>
          <w:sz w:val="28"/>
          <w:szCs w:val="28"/>
        </w:rPr>
        <w:t>The service is d</w:t>
      </w:r>
      <w:r w:rsidR="005E6A9F">
        <w:rPr>
          <w:rFonts w:cstheme="minorHAnsi"/>
          <w:sz w:val="28"/>
          <w:szCs w:val="28"/>
        </w:rPr>
        <w:t xml:space="preserve">elivered by </w:t>
      </w:r>
      <w:r w:rsidR="005E6A9F" w:rsidRPr="00042C38">
        <w:rPr>
          <w:rFonts w:cstheme="minorHAnsi"/>
          <w:sz w:val="28"/>
          <w:szCs w:val="28"/>
        </w:rPr>
        <w:t>IDEAS</w:t>
      </w:r>
      <w:r w:rsidR="005E6A9F">
        <w:rPr>
          <w:rFonts w:cstheme="minorHAnsi"/>
          <w:sz w:val="28"/>
          <w:szCs w:val="28"/>
        </w:rPr>
        <w:t xml:space="preserve"> through their </w:t>
      </w:r>
      <w:r w:rsidRPr="005E6A9F">
        <w:rPr>
          <w:rFonts w:cstheme="minorHAnsi"/>
          <w:sz w:val="28"/>
          <w:szCs w:val="28"/>
        </w:rPr>
        <w:t xml:space="preserve">website </w:t>
      </w:r>
      <w:r w:rsidR="005E6A9F">
        <w:rPr>
          <w:rFonts w:cstheme="minorHAnsi"/>
          <w:sz w:val="28"/>
          <w:szCs w:val="28"/>
        </w:rPr>
        <w:t>and existing call centre.</w:t>
      </w:r>
    </w:p>
    <w:p w14:paraId="30A87D1F" w14:textId="44E79AEA" w:rsidR="007E5A9B" w:rsidRPr="005E6A9F" w:rsidRDefault="007E5A9B" w:rsidP="005E6A9F">
      <w:pPr>
        <w:rPr>
          <w:rStyle w:val="Hyperlink"/>
          <w:rFonts w:cstheme="minorHAnsi"/>
          <w:color w:val="auto"/>
          <w:sz w:val="28"/>
          <w:szCs w:val="28"/>
          <w:u w:val="none"/>
        </w:rPr>
      </w:pPr>
      <w:r>
        <w:rPr>
          <w:rFonts w:cstheme="minorHAnsi"/>
          <w:sz w:val="28"/>
          <w:szCs w:val="28"/>
        </w:rPr>
        <w:t>The project has its own team</w:t>
      </w:r>
      <w:r w:rsidR="00BE5C50">
        <w:rPr>
          <w:rFonts w:cstheme="minorHAnsi"/>
          <w:sz w:val="28"/>
          <w:szCs w:val="28"/>
        </w:rPr>
        <w:t xml:space="preserve">, including </w:t>
      </w:r>
      <w:r>
        <w:rPr>
          <w:rFonts w:cstheme="minorHAnsi"/>
          <w:sz w:val="28"/>
          <w:szCs w:val="28"/>
        </w:rPr>
        <w:t>a project manager, a project officer and two part time project assistants.</w:t>
      </w:r>
      <w:r w:rsidR="00F176E2">
        <w:rPr>
          <w:rFonts w:cstheme="minorHAnsi"/>
          <w:sz w:val="28"/>
          <w:szCs w:val="28"/>
        </w:rPr>
        <w:t xml:space="preserve"> Additionally, a</w:t>
      </w:r>
      <w:r>
        <w:rPr>
          <w:rFonts w:cstheme="minorHAnsi"/>
          <w:sz w:val="28"/>
          <w:szCs w:val="28"/>
        </w:rPr>
        <w:t xml:space="preserve">n advisory committee of 8 members representing groups of different abilities helps providing the required </w:t>
      </w:r>
      <w:r w:rsidR="00F176E2">
        <w:rPr>
          <w:rFonts w:cstheme="minorHAnsi"/>
          <w:sz w:val="28"/>
          <w:szCs w:val="28"/>
        </w:rPr>
        <w:t xml:space="preserve">guidance </w:t>
      </w:r>
      <w:r>
        <w:rPr>
          <w:rFonts w:cstheme="minorHAnsi"/>
          <w:sz w:val="28"/>
          <w:szCs w:val="28"/>
        </w:rPr>
        <w:t>to keep th</w:t>
      </w:r>
      <w:r w:rsidR="00F176E2">
        <w:rPr>
          <w:rFonts w:cstheme="minorHAnsi"/>
          <w:sz w:val="28"/>
          <w:szCs w:val="28"/>
        </w:rPr>
        <w:t>e project on track and focused o</w:t>
      </w:r>
      <w:r>
        <w:rPr>
          <w:rFonts w:cstheme="minorHAnsi"/>
          <w:sz w:val="28"/>
          <w:szCs w:val="28"/>
        </w:rPr>
        <w:t>n its disability scope.</w:t>
      </w:r>
    </w:p>
    <w:p w14:paraId="654903D2" w14:textId="11EA22F9" w:rsidR="007E5A9B" w:rsidRDefault="007E5A9B" w:rsidP="007E5A9B">
      <w:pPr>
        <w:rPr>
          <w:rFonts w:cstheme="minorHAnsi"/>
          <w:sz w:val="28"/>
          <w:szCs w:val="28"/>
        </w:rPr>
      </w:pPr>
      <w:r>
        <w:rPr>
          <w:rFonts w:cstheme="minorHAnsi"/>
          <w:sz w:val="28"/>
          <w:szCs w:val="28"/>
        </w:rPr>
        <w:br w:type="page"/>
      </w:r>
    </w:p>
    <w:p w14:paraId="128574EE" w14:textId="2092718A" w:rsidR="004935C7" w:rsidRPr="00020FBB" w:rsidRDefault="004935C7" w:rsidP="007E5A9B">
      <w:pPr>
        <w:pStyle w:val="Heading2"/>
        <w:rPr>
          <w:rFonts w:asciiTheme="minorHAnsi" w:hAnsiTheme="minorHAnsi" w:cstheme="minorHAnsi"/>
          <w:sz w:val="28"/>
          <w:szCs w:val="28"/>
        </w:rPr>
      </w:pPr>
      <w:r w:rsidRPr="00020FBB">
        <w:rPr>
          <w:rFonts w:asciiTheme="minorHAnsi" w:hAnsiTheme="minorHAnsi" w:cstheme="minorHAnsi"/>
          <w:sz w:val="28"/>
          <w:szCs w:val="28"/>
        </w:rPr>
        <w:lastRenderedPageBreak/>
        <w:t>Which devices are on the website, and why?</w:t>
      </w:r>
    </w:p>
    <w:p w14:paraId="5A933331" w14:textId="34C71516" w:rsidR="00711057" w:rsidRDefault="00711057" w:rsidP="00887B8E">
      <w:pPr>
        <w:rPr>
          <w:rFonts w:cstheme="minorHAnsi"/>
          <w:sz w:val="28"/>
          <w:szCs w:val="28"/>
        </w:rPr>
      </w:pPr>
      <w:r w:rsidRPr="00887B8E">
        <w:rPr>
          <w:rFonts w:cstheme="minorHAnsi"/>
          <w:sz w:val="28"/>
          <w:szCs w:val="28"/>
        </w:rPr>
        <w:t xml:space="preserve">The Accessible Telecoms web page is designed to include all available mobile and landline phones on the market for personal use. This does not include business or corporate phones. Devices are added and removed based on their availability in the Australian market and </w:t>
      </w:r>
      <w:r w:rsidR="00BA465A">
        <w:rPr>
          <w:rFonts w:cstheme="minorHAnsi"/>
          <w:sz w:val="28"/>
          <w:szCs w:val="28"/>
        </w:rPr>
        <w:t>at verified Australian sellers.</w:t>
      </w:r>
    </w:p>
    <w:p w14:paraId="19988C31" w14:textId="14FC2541" w:rsidR="00711057" w:rsidRDefault="00711057" w:rsidP="00887B8E">
      <w:pPr>
        <w:rPr>
          <w:rFonts w:cstheme="minorHAnsi"/>
          <w:sz w:val="28"/>
          <w:szCs w:val="28"/>
        </w:rPr>
      </w:pPr>
      <w:r w:rsidRPr="00020FBB">
        <w:rPr>
          <w:rFonts w:cstheme="minorHAnsi"/>
          <w:sz w:val="28"/>
          <w:szCs w:val="28"/>
        </w:rPr>
        <w:t xml:space="preserve">Additionally, only accessories </w:t>
      </w:r>
      <w:r w:rsidR="00E332A7">
        <w:rPr>
          <w:rFonts w:cstheme="minorHAnsi"/>
          <w:sz w:val="28"/>
          <w:szCs w:val="28"/>
        </w:rPr>
        <w:t xml:space="preserve">and apps </w:t>
      </w:r>
      <w:r w:rsidRPr="00020FBB">
        <w:rPr>
          <w:rFonts w:cstheme="minorHAnsi"/>
          <w:sz w:val="28"/>
          <w:szCs w:val="28"/>
        </w:rPr>
        <w:t>that are directly related to</w:t>
      </w:r>
      <w:r w:rsidR="00E332A7">
        <w:rPr>
          <w:rFonts w:cstheme="minorHAnsi"/>
          <w:sz w:val="28"/>
          <w:szCs w:val="28"/>
        </w:rPr>
        <w:t xml:space="preserve"> accessing and</w:t>
      </w:r>
      <w:r w:rsidRPr="00020FBB">
        <w:rPr>
          <w:rFonts w:cstheme="minorHAnsi"/>
          <w:sz w:val="28"/>
          <w:szCs w:val="28"/>
        </w:rPr>
        <w:t xml:space="preserve"> improving </w:t>
      </w:r>
      <w:r w:rsidR="00E332A7">
        <w:rPr>
          <w:rFonts w:cstheme="minorHAnsi"/>
          <w:sz w:val="28"/>
          <w:szCs w:val="28"/>
        </w:rPr>
        <w:t>tele</w:t>
      </w:r>
      <w:r w:rsidRPr="00020FBB">
        <w:rPr>
          <w:rFonts w:cstheme="minorHAnsi"/>
          <w:sz w:val="28"/>
          <w:szCs w:val="28"/>
        </w:rPr>
        <w:t>communication</w:t>
      </w:r>
      <w:r w:rsidR="00E332A7">
        <w:rPr>
          <w:rFonts w:cstheme="minorHAnsi"/>
          <w:sz w:val="28"/>
          <w:szCs w:val="28"/>
        </w:rPr>
        <w:t>s</w:t>
      </w:r>
      <w:r w:rsidRPr="00020FBB">
        <w:rPr>
          <w:rFonts w:cstheme="minorHAnsi"/>
          <w:sz w:val="28"/>
          <w:szCs w:val="28"/>
        </w:rPr>
        <w:t xml:space="preserve"> for people with disabilities are included. </w:t>
      </w:r>
      <w:r w:rsidR="00E332A7">
        <w:rPr>
          <w:rFonts w:cstheme="minorHAnsi"/>
          <w:sz w:val="28"/>
          <w:szCs w:val="28"/>
        </w:rPr>
        <w:t xml:space="preserve">In other words, equipment and apps </w:t>
      </w:r>
      <w:r w:rsidRPr="00020FBB">
        <w:rPr>
          <w:rFonts w:cstheme="minorHAnsi"/>
          <w:sz w:val="28"/>
          <w:szCs w:val="28"/>
        </w:rPr>
        <w:t xml:space="preserve">that help you send and receive calls and messages, engage in online communication, and interact with others. </w:t>
      </w:r>
    </w:p>
    <w:p w14:paraId="0D020CCD" w14:textId="167C61CB" w:rsidR="00BA465A" w:rsidRDefault="00BA465A" w:rsidP="00BA465A">
      <w:pPr>
        <w:rPr>
          <w:rFonts w:cstheme="minorHAnsi"/>
          <w:sz w:val="28"/>
          <w:szCs w:val="28"/>
        </w:rPr>
      </w:pPr>
      <w:r>
        <w:rPr>
          <w:rFonts w:cstheme="minorHAnsi"/>
          <w:sz w:val="28"/>
          <w:szCs w:val="28"/>
        </w:rPr>
        <w:t>Note: IP phones are currently not included in the scope of this project.</w:t>
      </w:r>
    </w:p>
    <w:p w14:paraId="3CC0673D" w14:textId="77777777" w:rsidR="00042C38" w:rsidRPr="00887B8E" w:rsidRDefault="00042C38" w:rsidP="00BA465A">
      <w:pPr>
        <w:rPr>
          <w:rFonts w:cstheme="minorHAnsi"/>
          <w:sz w:val="28"/>
          <w:szCs w:val="28"/>
        </w:rPr>
      </w:pPr>
    </w:p>
    <w:p w14:paraId="3101792D" w14:textId="11099366" w:rsidR="004935C7" w:rsidRPr="00020FBB" w:rsidRDefault="004935C7" w:rsidP="00020FBB">
      <w:pPr>
        <w:pStyle w:val="Heading3"/>
        <w:rPr>
          <w:rFonts w:asciiTheme="minorHAnsi" w:hAnsiTheme="minorHAnsi" w:cstheme="minorHAnsi"/>
          <w:color w:val="auto"/>
          <w:sz w:val="28"/>
          <w:szCs w:val="28"/>
        </w:rPr>
      </w:pPr>
      <w:r w:rsidRPr="00020FBB">
        <w:rPr>
          <w:rFonts w:asciiTheme="minorHAnsi" w:hAnsiTheme="minorHAnsi" w:cstheme="minorHAnsi"/>
          <w:color w:val="auto"/>
          <w:sz w:val="28"/>
          <w:szCs w:val="28"/>
        </w:rPr>
        <w:t>Why isn’t my device on the website</w:t>
      </w:r>
    </w:p>
    <w:p w14:paraId="47826A82" w14:textId="77777777" w:rsidR="00711057" w:rsidRPr="00020FBB" w:rsidRDefault="00711057" w:rsidP="00887B8E">
      <w:pPr>
        <w:rPr>
          <w:rFonts w:cstheme="minorHAnsi"/>
          <w:sz w:val="28"/>
          <w:szCs w:val="28"/>
        </w:rPr>
      </w:pPr>
      <w:r w:rsidRPr="00020FBB">
        <w:rPr>
          <w:rFonts w:cstheme="minorHAnsi"/>
          <w:sz w:val="28"/>
          <w:szCs w:val="28"/>
        </w:rPr>
        <w:t xml:space="preserve">Some devices have been removed from the website if they are no longer sold in the Australian market. If your device is no longer available at any Australian sellers or network providers then it may not appear on the website. </w:t>
      </w:r>
    </w:p>
    <w:p w14:paraId="7082E326" w14:textId="378BE05C" w:rsidR="001F4A5B" w:rsidRPr="00020FBB" w:rsidRDefault="00711057" w:rsidP="00887B8E">
      <w:pPr>
        <w:rPr>
          <w:rFonts w:cstheme="minorHAnsi"/>
          <w:sz w:val="28"/>
          <w:szCs w:val="28"/>
        </w:rPr>
      </w:pPr>
      <w:r w:rsidRPr="00020FBB">
        <w:rPr>
          <w:rFonts w:cstheme="minorHAnsi"/>
          <w:sz w:val="28"/>
          <w:szCs w:val="28"/>
        </w:rPr>
        <w:t>However, the information of this website is being continually updated and</w:t>
      </w:r>
      <w:r w:rsidR="00F36C97" w:rsidRPr="00020FBB">
        <w:rPr>
          <w:rFonts w:cstheme="minorHAnsi"/>
          <w:sz w:val="28"/>
          <w:szCs w:val="28"/>
        </w:rPr>
        <w:t xml:space="preserve"> added to. S</w:t>
      </w:r>
      <w:r w:rsidRPr="00020FBB">
        <w:rPr>
          <w:rFonts w:cstheme="minorHAnsi"/>
          <w:sz w:val="28"/>
          <w:szCs w:val="28"/>
        </w:rPr>
        <w:t>o if you want to know more about the features on your device</w:t>
      </w:r>
      <w:r w:rsidR="00F36C97" w:rsidRPr="00020FBB">
        <w:rPr>
          <w:rFonts w:cstheme="minorHAnsi"/>
          <w:sz w:val="28"/>
          <w:szCs w:val="28"/>
        </w:rPr>
        <w:t>,</w:t>
      </w:r>
      <w:r w:rsidRPr="00020FBB">
        <w:rPr>
          <w:rFonts w:cstheme="minorHAnsi"/>
          <w:sz w:val="28"/>
          <w:szCs w:val="28"/>
        </w:rPr>
        <w:t xml:space="preserve"> or think it should be included on the Accessible Telecoms website</w:t>
      </w:r>
      <w:r w:rsidR="00F36C97" w:rsidRPr="00020FBB">
        <w:rPr>
          <w:rFonts w:cstheme="minorHAnsi"/>
          <w:sz w:val="28"/>
          <w:szCs w:val="28"/>
        </w:rPr>
        <w:t>,</w:t>
      </w:r>
      <w:r w:rsidRPr="00020FBB">
        <w:rPr>
          <w:rFonts w:cstheme="minorHAnsi"/>
          <w:sz w:val="28"/>
          <w:szCs w:val="28"/>
        </w:rPr>
        <w:t xml:space="preserve"> please let us know </w:t>
      </w:r>
      <w:r w:rsidR="00042C38">
        <w:rPr>
          <w:rFonts w:cstheme="minorHAnsi"/>
          <w:sz w:val="28"/>
          <w:szCs w:val="28"/>
        </w:rPr>
        <w:t xml:space="preserve">by </w:t>
      </w:r>
      <w:r w:rsidR="00F36C97" w:rsidRPr="00020FBB">
        <w:rPr>
          <w:rFonts w:cstheme="minorHAnsi"/>
          <w:sz w:val="28"/>
          <w:szCs w:val="28"/>
        </w:rPr>
        <w:t>email</w:t>
      </w:r>
      <w:r w:rsidR="00042C38">
        <w:rPr>
          <w:rFonts w:cstheme="minorHAnsi"/>
          <w:sz w:val="28"/>
          <w:szCs w:val="28"/>
        </w:rPr>
        <w:t xml:space="preserve"> </w:t>
      </w:r>
      <w:hyperlink r:id="rId17" w:history="1">
        <w:r w:rsidR="00042C38" w:rsidRPr="00DA617E">
          <w:rPr>
            <w:rStyle w:val="Hyperlink"/>
            <w:rFonts w:cstheme="minorHAnsi"/>
            <w:sz w:val="28"/>
            <w:szCs w:val="28"/>
          </w:rPr>
          <w:t>accessible.telecoms@accan.org.au</w:t>
        </w:r>
      </w:hyperlink>
      <w:r w:rsidR="00042C38">
        <w:rPr>
          <w:rFonts w:cstheme="minorHAnsi"/>
          <w:sz w:val="28"/>
          <w:szCs w:val="28"/>
        </w:rPr>
        <w:t>.</w:t>
      </w:r>
    </w:p>
    <w:sectPr w:rsidR="001F4A5B" w:rsidRPr="00020FBB" w:rsidSect="00DA18A0">
      <w:headerReference w:type="default" r:id="rId18"/>
      <w:footerReference w:type="default" r:id="rId19"/>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D6FAC" w14:textId="77777777" w:rsidR="00EB551D" w:rsidRDefault="00EB551D" w:rsidP="00175AF9">
      <w:pPr>
        <w:spacing w:after="0" w:line="240" w:lineRule="auto"/>
      </w:pPr>
      <w:r>
        <w:separator/>
      </w:r>
    </w:p>
  </w:endnote>
  <w:endnote w:type="continuationSeparator" w:id="0">
    <w:p w14:paraId="7CB85509" w14:textId="77777777" w:rsidR="00EB551D" w:rsidRDefault="00EB551D"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AD11"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A5852" w14:textId="77777777" w:rsidR="00EB551D" w:rsidRDefault="00EB551D" w:rsidP="00175AF9">
      <w:pPr>
        <w:spacing w:after="0" w:line="240" w:lineRule="auto"/>
      </w:pPr>
      <w:r>
        <w:separator/>
      </w:r>
    </w:p>
  </w:footnote>
  <w:footnote w:type="continuationSeparator" w:id="0">
    <w:p w14:paraId="191574AD" w14:textId="77777777" w:rsidR="00EB551D" w:rsidRDefault="00EB551D"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B7B7" w14:textId="77777777" w:rsidR="00175AF9" w:rsidRDefault="00175AF9" w:rsidP="009D47E2">
    <w:pPr>
      <w:pStyle w:val="Header"/>
      <w:tabs>
        <w:tab w:val="left" w:pos="3267"/>
      </w:tabs>
    </w:pPr>
  </w:p>
  <w:p w14:paraId="0959BE07" w14:textId="77777777" w:rsidR="00A676C0" w:rsidRDefault="00A676C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02AA"/>
    <w:multiLevelType w:val="hybridMultilevel"/>
    <w:tmpl w:val="E8E66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61414"/>
    <w:multiLevelType w:val="hybridMultilevel"/>
    <w:tmpl w:val="DC8A3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63001"/>
    <w:multiLevelType w:val="hybridMultilevel"/>
    <w:tmpl w:val="F3627C9A"/>
    <w:lvl w:ilvl="0" w:tplc="BAD292DE">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160B2"/>
    <w:multiLevelType w:val="hybridMultilevel"/>
    <w:tmpl w:val="C8E823D4"/>
    <w:lvl w:ilvl="0" w:tplc="F4306DC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890322"/>
    <w:multiLevelType w:val="hybridMultilevel"/>
    <w:tmpl w:val="D2F6A178"/>
    <w:lvl w:ilvl="0" w:tplc="C3F2B03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E6938"/>
    <w:multiLevelType w:val="hybridMultilevel"/>
    <w:tmpl w:val="F6D01172"/>
    <w:lvl w:ilvl="0" w:tplc="330813E0">
      <w:numFmt w:val="bullet"/>
      <w:lvlText w:val="-"/>
      <w:lvlJc w:val="left"/>
      <w:pPr>
        <w:ind w:left="1069" w:hanging="360"/>
      </w:pPr>
      <w:rPr>
        <w:rFonts w:ascii="Calibri" w:eastAsiaTheme="minorHAnsi" w:hAnsi="Calibri" w:cs="Calibri"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F3DC6"/>
    <w:multiLevelType w:val="hybridMultilevel"/>
    <w:tmpl w:val="0C3CCB46"/>
    <w:lvl w:ilvl="0" w:tplc="4482857A">
      <w:numFmt w:val="bullet"/>
      <w:lvlText w:val="-"/>
      <w:lvlJc w:val="left"/>
      <w:pPr>
        <w:ind w:left="1069" w:hanging="360"/>
      </w:pPr>
      <w:rPr>
        <w:rFonts w:ascii="Calibri" w:eastAsiaTheme="minorHAnsi" w:hAnsi="Calibri" w:cs="Calibri"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683CB2"/>
    <w:multiLevelType w:val="hybridMultilevel"/>
    <w:tmpl w:val="474A59BC"/>
    <w:lvl w:ilvl="0" w:tplc="A5D66C1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647835"/>
    <w:multiLevelType w:val="hybridMultilevel"/>
    <w:tmpl w:val="D9CC03FE"/>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33F6DA0"/>
    <w:multiLevelType w:val="hybridMultilevel"/>
    <w:tmpl w:val="425A0C4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E75EF0"/>
    <w:multiLevelType w:val="hybridMultilevel"/>
    <w:tmpl w:val="8AD8ED40"/>
    <w:lvl w:ilvl="0" w:tplc="B274BF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E4E1704"/>
    <w:multiLevelType w:val="hybridMultilevel"/>
    <w:tmpl w:val="876C9C9E"/>
    <w:lvl w:ilvl="0" w:tplc="5A4809D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55962"/>
    <w:multiLevelType w:val="hybridMultilevel"/>
    <w:tmpl w:val="4920B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A3677C"/>
    <w:multiLevelType w:val="hybridMultilevel"/>
    <w:tmpl w:val="75C20D72"/>
    <w:lvl w:ilvl="0" w:tplc="B3CAC81C">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22"/>
  </w:num>
  <w:num w:numId="4">
    <w:abstractNumId w:val="2"/>
  </w:num>
  <w:num w:numId="5">
    <w:abstractNumId w:val="1"/>
  </w:num>
  <w:num w:numId="6">
    <w:abstractNumId w:val="30"/>
  </w:num>
  <w:num w:numId="7">
    <w:abstractNumId w:val="7"/>
  </w:num>
  <w:num w:numId="8">
    <w:abstractNumId w:val="16"/>
  </w:num>
  <w:num w:numId="9">
    <w:abstractNumId w:val="24"/>
  </w:num>
  <w:num w:numId="10">
    <w:abstractNumId w:val="14"/>
  </w:num>
  <w:num w:numId="11">
    <w:abstractNumId w:val="31"/>
  </w:num>
  <w:num w:numId="12">
    <w:abstractNumId w:val="4"/>
  </w:num>
  <w:num w:numId="13">
    <w:abstractNumId w:val="28"/>
  </w:num>
  <w:num w:numId="14">
    <w:abstractNumId w:val="26"/>
  </w:num>
  <w:num w:numId="15">
    <w:abstractNumId w:val="36"/>
  </w:num>
  <w:num w:numId="16">
    <w:abstractNumId w:val="12"/>
  </w:num>
  <w:num w:numId="17">
    <w:abstractNumId w:val="11"/>
  </w:num>
  <w:num w:numId="18">
    <w:abstractNumId w:val="6"/>
  </w:num>
  <w:num w:numId="19">
    <w:abstractNumId w:val="33"/>
  </w:num>
  <w:num w:numId="20">
    <w:abstractNumId w:val="20"/>
  </w:num>
  <w:num w:numId="21">
    <w:abstractNumId w:val="32"/>
  </w:num>
  <w:num w:numId="22">
    <w:abstractNumId w:val="34"/>
  </w:num>
  <w:num w:numId="23">
    <w:abstractNumId w:val="19"/>
  </w:num>
  <w:num w:numId="24">
    <w:abstractNumId w:val="17"/>
  </w:num>
  <w:num w:numId="25">
    <w:abstractNumId w:val="3"/>
  </w:num>
  <w:num w:numId="26">
    <w:abstractNumId w:val="0"/>
  </w:num>
  <w:num w:numId="27">
    <w:abstractNumId w:val="29"/>
  </w:num>
  <w:num w:numId="28">
    <w:abstractNumId w:val="23"/>
  </w:num>
  <w:num w:numId="29">
    <w:abstractNumId w:val="9"/>
  </w:num>
  <w:num w:numId="30">
    <w:abstractNumId w:val="21"/>
  </w:num>
  <w:num w:numId="31">
    <w:abstractNumId w:val="8"/>
  </w:num>
  <w:num w:numId="32">
    <w:abstractNumId w:val="13"/>
  </w:num>
  <w:num w:numId="33">
    <w:abstractNumId w:val="10"/>
  </w:num>
  <w:num w:numId="34">
    <w:abstractNumId w:val="5"/>
  </w:num>
  <w:num w:numId="35">
    <w:abstractNumId w:val="35"/>
  </w:num>
  <w:num w:numId="36">
    <w:abstractNumId w:val="27"/>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cumentProtection w:edit="readOnly" w:enforcement="1" w:cryptProviderType="rsaAES" w:cryptAlgorithmClass="hash" w:cryptAlgorithmType="typeAny" w:cryptAlgorithmSid="14" w:cryptSpinCount="100000" w:hash="vICHdeG0Tv48Hty1TahBEoUqO7MLSNNSLU2BLTcP1Z34XEPMAVsQ9c1yKMudeeauv5bFPxiA4P+tAzvSwHEpqQ==" w:salt="eb5fE2/zIAlAdwISBoPNs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E5F"/>
    <w:rsid w:val="00020FBB"/>
    <w:rsid w:val="0003043A"/>
    <w:rsid w:val="00033CEB"/>
    <w:rsid w:val="00034BA6"/>
    <w:rsid w:val="0004168A"/>
    <w:rsid w:val="00042C38"/>
    <w:rsid w:val="00043F34"/>
    <w:rsid w:val="000521E2"/>
    <w:rsid w:val="00056B03"/>
    <w:rsid w:val="000649C8"/>
    <w:rsid w:val="0007068E"/>
    <w:rsid w:val="00076021"/>
    <w:rsid w:val="0009241B"/>
    <w:rsid w:val="000B795D"/>
    <w:rsid w:val="000C1308"/>
    <w:rsid w:val="000E4278"/>
    <w:rsid w:val="000E7107"/>
    <w:rsid w:val="00103266"/>
    <w:rsid w:val="00103441"/>
    <w:rsid w:val="001073AC"/>
    <w:rsid w:val="00115878"/>
    <w:rsid w:val="00120005"/>
    <w:rsid w:val="001306B3"/>
    <w:rsid w:val="00162D59"/>
    <w:rsid w:val="00175AF9"/>
    <w:rsid w:val="001A1B80"/>
    <w:rsid w:val="001B0467"/>
    <w:rsid w:val="001C5683"/>
    <w:rsid w:val="001E4E6E"/>
    <w:rsid w:val="001F4A5B"/>
    <w:rsid w:val="002022F5"/>
    <w:rsid w:val="00210F52"/>
    <w:rsid w:val="002214DC"/>
    <w:rsid w:val="00232D0D"/>
    <w:rsid w:val="00245F87"/>
    <w:rsid w:val="0025239D"/>
    <w:rsid w:val="002644D8"/>
    <w:rsid w:val="002854F3"/>
    <w:rsid w:val="002A1534"/>
    <w:rsid w:val="002A66A9"/>
    <w:rsid w:val="002C4BF3"/>
    <w:rsid w:val="002D556B"/>
    <w:rsid w:val="002E220D"/>
    <w:rsid w:val="002E3640"/>
    <w:rsid w:val="002E5032"/>
    <w:rsid w:val="002E6960"/>
    <w:rsid w:val="002F3A61"/>
    <w:rsid w:val="002F6035"/>
    <w:rsid w:val="00336C85"/>
    <w:rsid w:val="00374AE1"/>
    <w:rsid w:val="003A29BA"/>
    <w:rsid w:val="003B4984"/>
    <w:rsid w:val="003C0A5D"/>
    <w:rsid w:val="003C2C0A"/>
    <w:rsid w:val="003C5CFE"/>
    <w:rsid w:val="003D3ADF"/>
    <w:rsid w:val="003D7500"/>
    <w:rsid w:val="003E6B56"/>
    <w:rsid w:val="00416339"/>
    <w:rsid w:val="004200A4"/>
    <w:rsid w:val="00423C25"/>
    <w:rsid w:val="00450102"/>
    <w:rsid w:val="00451EEC"/>
    <w:rsid w:val="00453C25"/>
    <w:rsid w:val="00467FE0"/>
    <w:rsid w:val="00471B67"/>
    <w:rsid w:val="00476082"/>
    <w:rsid w:val="00490AD5"/>
    <w:rsid w:val="004935C7"/>
    <w:rsid w:val="004A0990"/>
    <w:rsid w:val="004B622E"/>
    <w:rsid w:val="004C4964"/>
    <w:rsid w:val="004D20EE"/>
    <w:rsid w:val="0050311D"/>
    <w:rsid w:val="005128EE"/>
    <w:rsid w:val="005273D0"/>
    <w:rsid w:val="00541CBC"/>
    <w:rsid w:val="00551941"/>
    <w:rsid w:val="00551E43"/>
    <w:rsid w:val="00573241"/>
    <w:rsid w:val="00576AEA"/>
    <w:rsid w:val="00591EF8"/>
    <w:rsid w:val="005C1819"/>
    <w:rsid w:val="005C31C1"/>
    <w:rsid w:val="005D0214"/>
    <w:rsid w:val="005D5417"/>
    <w:rsid w:val="005E4537"/>
    <w:rsid w:val="005E6A9F"/>
    <w:rsid w:val="00604547"/>
    <w:rsid w:val="0062725D"/>
    <w:rsid w:val="00632234"/>
    <w:rsid w:val="00635A9B"/>
    <w:rsid w:val="006360C0"/>
    <w:rsid w:val="00684CEB"/>
    <w:rsid w:val="006A1D9B"/>
    <w:rsid w:val="006A3625"/>
    <w:rsid w:val="006B13B7"/>
    <w:rsid w:val="006B1EF7"/>
    <w:rsid w:val="006B784D"/>
    <w:rsid w:val="006C2DC8"/>
    <w:rsid w:val="006C43FC"/>
    <w:rsid w:val="006C4A57"/>
    <w:rsid w:val="006E440B"/>
    <w:rsid w:val="006E4F64"/>
    <w:rsid w:val="00706026"/>
    <w:rsid w:val="007079F7"/>
    <w:rsid w:val="00711057"/>
    <w:rsid w:val="00717951"/>
    <w:rsid w:val="00724B8D"/>
    <w:rsid w:val="00725D61"/>
    <w:rsid w:val="00744D5D"/>
    <w:rsid w:val="00760CEF"/>
    <w:rsid w:val="00765B9C"/>
    <w:rsid w:val="00770463"/>
    <w:rsid w:val="007958AA"/>
    <w:rsid w:val="007A520C"/>
    <w:rsid w:val="007A7061"/>
    <w:rsid w:val="007C5090"/>
    <w:rsid w:val="007C5765"/>
    <w:rsid w:val="007C627D"/>
    <w:rsid w:val="007C66A5"/>
    <w:rsid w:val="007D4140"/>
    <w:rsid w:val="007D7EC6"/>
    <w:rsid w:val="007E0150"/>
    <w:rsid w:val="007E3095"/>
    <w:rsid w:val="007E379D"/>
    <w:rsid w:val="007E5A9B"/>
    <w:rsid w:val="007F2483"/>
    <w:rsid w:val="00803D99"/>
    <w:rsid w:val="0082210C"/>
    <w:rsid w:val="008356E0"/>
    <w:rsid w:val="008444C0"/>
    <w:rsid w:val="008463B6"/>
    <w:rsid w:val="00852643"/>
    <w:rsid w:val="0085353B"/>
    <w:rsid w:val="00875609"/>
    <w:rsid w:val="0088452F"/>
    <w:rsid w:val="00887B8E"/>
    <w:rsid w:val="00893661"/>
    <w:rsid w:val="008C5157"/>
    <w:rsid w:val="008E7E58"/>
    <w:rsid w:val="00911E85"/>
    <w:rsid w:val="00917DA3"/>
    <w:rsid w:val="009223C2"/>
    <w:rsid w:val="00945FDA"/>
    <w:rsid w:val="009479DC"/>
    <w:rsid w:val="00951095"/>
    <w:rsid w:val="00952C61"/>
    <w:rsid w:val="00956E23"/>
    <w:rsid w:val="00957287"/>
    <w:rsid w:val="009D07D5"/>
    <w:rsid w:val="009D47E2"/>
    <w:rsid w:val="009E1DEF"/>
    <w:rsid w:val="009E2D4E"/>
    <w:rsid w:val="00A13637"/>
    <w:rsid w:val="00A24BBB"/>
    <w:rsid w:val="00A252FF"/>
    <w:rsid w:val="00A31C4F"/>
    <w:rsid w:val="00A5300F"/>
    <w:rsid w:val="00A565BD"/>
    <w:rsid w:val="00A676C0"/>
    <w:rsid w:val="00A73A8A"/>
    <w:rsid w:val="00A76B2A"/>
    <w:rsid w:val="00AA3A37"/>
    <w:rsid w:val="00AB22A4"/>
    <w:rsid w:val="00AD0C29"/>
    <w:rsid w:val="00B075AE"/>
    <w:rsid w:val="00B119C8"/>
    <w:rsid w:val="00B16B99"/>
    <w:rsid w:val="00B26673"/>
    <w:rsid w:val="00B34887"/>
    <w:rsid w:val="00B53733"/>
    <w:rsid w:val="00B55437"/>
    <w:rsid w:val="00B72E01"/>
    <w:rsid w:val="00B918C4"/>
    <w:rsid w:val="00BA465A"/>
    <w:rsid w:val="00BB209E"/>
    <w:rsid w:val="00BC3D79"/>
    <w:rsid w:val="00BE5C50"/>
    <w:rsid w:val="00C06664"/>
    <w:rsid w:val="00C17850"/>
    <w:rsid w:val="00C37815"/>
    <w:rsid w:val="00C5293F"/>
    <w:rsid w:val="00C60E95"/>
    <w:rsid w:val="00C72E9C"/>
    <w:rsid w:val="00C80248"/>
    <w:rsid w:val="00C87D97"/>
    <w:rsid w:val="00C93C7E"/>
    <w:rsid w:val="00CA7F9B"/>
    <w:rsid w:val="00CD17AF"/>
    <w:rsid w:val="00CD49BB"/>
    <w:rsid w:val="00CF2685"/>
    <w:rsid w:val="00D00C40"/>
    <w:rsid w:val="00D11B0F"/>
    <w:rsid w:val="00D140C7"/>
    <w:rsid w:val="00D20EDA"/>
    <w:rsid w:val="00D25BDA"/>
    <w:rsid w:val="00D415A8"/>
    <w:rsid w:val="00D42A17"/>
    <w:rsid w:val="00D45BAC"/>
    <w:rsid w:val="00D46D7E"/>
    <w:rsid w:val="00DA18A0"/>
    <w:rsid w:val="00DB68F7"/>
    <w:rsid w:val="00DC2B3D"/>
    <w:rsid w:val="00DC4E26"/>
    <w:rsid w:val="00DE3A38"/>
    <w:rsid w:val="00DF4E5F"/>
    <w:rsid w:val="00E03A69"/>
    <w:rsid w:val="00E05502"/>
    <w:rsid w:val="00E332A7"/>
    <w:rsid w:val="00E40714"/>
    <w:rsid w:val="00E43AA7"/>
    <w:rsid w:val="00E8576B"/>
    <w:rsid w:val="00E86A38"/>
    <w:rsid w:val="00EB551D"/>
    <w:rsid w:val="00EC2651"/>
    <w:rsid w:val="00F176E2"/>
    <w:rsid w:val="00F22321"/>
    <w:rsid w:val="00F36C97"/>
    <w:rsid w:val="00F551D2"/>
    <w:rsid w:val="00F56A87"/>
    <w:rsid w:val="00F84145"/>
    <w:rsid w:val="00F93065"/>
    <w:rsid w:val="00F9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020F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44D5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020F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744D5D"/>
    <w:rPr>
      <w:rFonts w:ascii="Times New Roman" w:eastAsia="Times New Roman" w:hAnsi="Times New Roman" w:cs="Times New Roman"/>
      <w:b/>
      <w:bCs/>
      <w:sz w:val="36"/>
      <w:szCs w:val="36"/>
      <w:lang w:val="en-AU" w:eastAsia="en-AU"/>
    </w:rPr>
  </w:style>
  <w:style w:type="character" w:customStyle="1" w:styleId="Heading1Char">
    <w:name w:val="Heading 1 Char"/>
    <w:basedOn w:val="DefaultParagraphFont"/>
    <w:link w:val="Heading1"/>
    <w:uiPriority w:val="9"/>
    <w:rsid w:val="00020FBB"/>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020FBB"/>
    <w:rPr>
      <w:rFonts w:asciiTheme="majorHAnsi" w:eastAsiaTheme="majorEastAsia" w:hAnsiTheme="majorHAnsi" w:cstheme="majorBidi"/>
      <w:b/>
      <w:bCs/>
      <w:color w:val="4F81BD" w:themeColor="accent1"/>
      <w:lang w:val="en-AU"/>
    </w:rPr>
  </w:style>
  <w:style w:type="character" w:styleId="UnresolvedMention">
    <w:name w:val="Unresolved Mention"/>
    <w:basedOn w:val="DefaultParagraphFont"/>
    <w:uiPriority w:val="99"/>
    <w:semiHidden/>
    <w:unhideWhenUsed/>
    <w:rsid w:val="00042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0733">
      <w:bodyDiv w:val="1"/>
      <w:marLeft w:val="0"/>
      <w:marRight w:val="0"/>
      <w:marTop w:val="0"/>
      <w:marBottom w:val="0"/>
      <w:divBdr>
        <w:top w:val="none" w:sz="0" w:space="0" w:color="auto"/>
        <w:left w:val="none" w:sz="0" w:space="0" w:color="auto"/>
        <w:bottom w:val="none" w:sz="0" w:space="0" w:color="auto"/>
        <w:right w:val="none" w:sz="0" w:space="0" w:color="auto"/>
      </w:divBdr>
    </w:div>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452046580">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crosoft.com/en-au/p/doc-viewer-free/9nblggh6hb7x?activetab=pivot:overviewta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mmunications.gov.au/what-we-do/phone/services-people-disability/accesshub/national-relay-service/service-features" TargetMode="External"/><Relationship Id="rId17" Type="http://schemas.openxmlformats.org/officeDocument/2006/relationships/hyperlink" Target="mailto:accessible.telecoms@accan.org.au" TargetMode="External"/><Relationship Id="rId2" Type="http://schemas.openxmlformats.org/officeDocument/2006/relationships/numbering" Target="numbering.xml"/><Relationship Id="rId16" Type="http://schemas.openxmlformats.org/officeDocument/2006/relationships/hyperlink" Target="https://www.ndis.gov.au/community/information-linkages-and-capacity-building-il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cessibletelecoms.org.au" TargetMode="External"/><Relationship Id="rId5" Type="http://schemas.openxmlformats.org/officeDocument/2006/relationships/webSettings" Target="webSettings.xml"/><Relationship Id="rId15" Type="http://schemas.openxmlformats.org/officeDocument/2006/relationships/hyperlink" Target="http://accan.org.au/" TargetMode="External"/><Relationship Id="rId10" Type="http://schemas.openxmlformats.org/officeDocument/2006/relationships/hyperlink" Target="http://accessibletelecoms.org.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ccessibletelecoms.org.au" TargetMode="External"/><Relationship Id="rId14" Type="http://schemas.openxmlformats.org/officeDocument/2006/relationships/hyperlink" Target="http://www.idea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FFBD-28AF-4B2C-B359-F89FC711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6332</Characters>
  <Application>Microsoft Office Word</Application>
  <DocSecurity>8</DocSecurity>
  <Lines>52</Lines>
  <Paragraphs>14</Paragraphs>
  <ScaleCrop>false</ScaleCrop>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2019-12-02T05:20:00Z</dcterms:created>
  <dcterms:modified xsi:type="dcterms:W3CDTF">2019-12-03T03:51:00Z</dcterms:modified>
</cp:coreProperties>
</file>