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3BA29B8" w14:textId="77777777" w:rsidR="00DC36F5" w:rsidRPr="007C73DC" w:rsidRDefault="00DC36F5" w:rsidP="00DC36F5">
      <w:pPr>
        <w:spacing w:before="100" w:beforeAutospacing="1" w:after="100" w:afterAutospacing="1" w:line="240" w:lineRule="auto"/>
        <w:outlineLvl w:val="0"/>
        <w:rPr>
          <w:rFonts w:eastAsia="Times New Roman" w:cstheme="minorHAnsi"/>
          <w:b/>
          <w:bCs/>
          <w:kern w:val="36"/>
          <w:sz w:val="36"/>
          <w:szCs w:val="28"/>
          <w:lang w:eastAsia="en-AU"/>
        </w:rPr>
      </w:pPr>
      <w:r w:rsidRPr="004E5543">
        <w:rPr>
          <w:rFonts w:eastAsia="Times New Roman" w:cstheme="minorHAnsi"/>
          <w:b/>
          <w:bCs/>
          <w:kern w:val="36"/>
          <w:sz w:val="36"/>
          <w:szCs w:val="28"/>
          <w:lang w:eastAsia="en-AU"/>
        </w:rPr>
        <w:t xml:space="preserve">Internet Relay </w:t>
      </w:r>
    </w:p>
    <w:p w14:paraId="67DF21F4" w14:textId="70E6465D" w:rsidR="00DC36F5" w:rsidRPr="007C73DC" w:rsidRDefault="00DC36F5" w:rsidP="00DC36F5">
      <w:pPr>
        <w:spacing w:before="100" w:beforeAutospacing="1" w:after="100" w:afterAutospacing="1" w:line="240" w:lineRule="auto"/>
        <w:rPr>
          <w:rFonts w:eastAsia="Times New Roman" w:cstheme="minorHAnsi"/>
          <w:sz w:val="28"/>
          <w:szCs w:val="28"/>
          <w:lang w:eastAsia="en-AU"/>
        </w:rPr>
      </w:pPr>
      <w:r w:rsidRPr="004E5543">
        <w:rPr>
          <w:rFonts w:eastAsia="Times New Roman" w:cstheme="minorHAnsi"/>
          <w:sz w:val="28"/>
          <w:szCs w:val="28"/>
          <w:lang w:eastAsia="en-AU"/>
        </w:rPr>
        <w:t xml:space="preserve">Internet Relay calls are ideal if you are deaf, </w:t>
      </w:r>
      <w:r>
        <w:rPr>
          <w:rFonts w:eastAsia="Times New Roman" w:cstheme="minorHAnsi"/>
          <w:sz w:val="28"/>
          <w:szCs w:val="28"/>
          <w:lang w:eastAsia="en-AU"/>
        </w:rPr>
        <w:t>have</w:t>
      </w:r>
      <w:r w:rsidRPr="004E5543">
        <w:rPr>
          <w:rFonts w:eastAsia="Times New Roman" w:cstheme="minorHAnsi"/>
          <w:sz w:val="28"/>
          <w:szCs w:val="28"/>
          <w:lang w:eastAsia="en-AU"/>
        </w:rPr>
        <w:t xml:space="preserve"> difficulty </w:t>
      </w:r>
      <w:r>
        <w:rPr>
          <w:rFonts w:eastAsia="Times New Roman" w:cstheme="minorHAnsi"/>
          <w:sz w:val="28"/>
          <w:szCs w:val="28"/>
          <w:lang w:eastAsia="en-AU"/>
        </w:rPr>
        <w:t xml:space="preserve">hearing or </w:t>
      </w:r>
      <w:r w:rsidRPr="004E5543">
        <w:rPr>
          <w:rFonts w:eastAsia="Times New Roman" w:cstheme="minorHAnsi"/>
          <w:sz w:val="28"/>
          <w:szCs w:val="28"/>
          <w:lang w:eastAsia="en-AU"/>
        </w:rPr>
        <w:t xml:space="preserve">using your voice. </w:t>
      </w:r>
      <w:r>
        <w:rPr>
          <w:rFonts w:eastAsia="Times New Roman" w:cstheme="minorHAnsi"/>
          <w:sz w:val="28"/>
          <w:szCs w:val="28"/>
          <w:lang w:eastAsia="en-AU"/>
        </w:rPr>
        <w:t xml:space="preserve">The service only requires </w:t>
      </w:r>
      <w:r w:rsidRPr="004E5543">
        <w:rPr>
          <w:rFonts w:eastAsia="Times New Roman" w:cstheme="minorHAnsi"/>
          <w:sz w:val="28"/>
          <w:szCs w:val="28"/>
          <w:lang w:eastAsia="en-AU"/>
        </w:rPr>
        <w:t>an internet connection.</w:t>
      </w:r>
    </w:p>
    <w:p w14:paraId="76266AA0" w14:textId="2AD652FB" w:rsidR="00DC36F5" w:rsidRPr="005F1488" w:rsidRDefault="00DC36F5" w:rsidP="00DC36F5">
      <w:pPr>
        <w:rPr>
          <w:sz w:val="28"/>
          <w:lang w:eastAsia="en-AU"/>
        </w:rPr>
      </w:pPr>
      <w:r w:rsidRPr="005F1488">
        <w:rPr>
          <w:sz w:val="28"/>
          <w:lang w:eastAsia="en-AU"/>
        </w:rPr>
        <w:t xml:space="preserve">This is a </w:t>
      </w:r>
      <w:r w:rsidR="00BD545B" w:rsidRPr="005F1488">
        <w:rPr>
          <w:sz w:val="28"/>
          <w:lang w:eastAsia="en-AU"/>
        </w:rPr>
        <w:t>text-based</w:t>
      </w:r>
      <w:r w:rsidRPr="005F1488">
        <w:rPr>
          <w:sz w:val="28"/>
          <w:lang w:eastAsia="en-AU"/>
        </w:rPr>
        <w:t xml:space="preserve"> relay call using the internet, so you type your messages and read the responses.</w:t>
      </w:r>
    </w:p>
    <w:p w14:paraId="3AD565ED" w14:textId="77777777" w:rsidR="00DC36F5" w:rsidRDefault="00DC36F5" w:rsidP="00DC36F5">
      <w:pPr>
        <w:rPr>
          <w:rFonts w:eastAsiaTheme="majorEastAsia"/>
          <w:sz w:val="28"/>
        </w:rPr>
      </w:pPr>
      <w:r w:rsidRPr="005F1488">
        <w:rPr>
          <w:sz w:val="28"/>
          <w:lang w:eastAsia="en-AU"/>
        </w:rPr>
        <w:t xml:space="preserve">Use a computer, </w:t>
      </w:r>
      <w:r w:rsidRPr="005F1488">
        <w:rPr>
          <w:sz w:val="28"/>
        </w:rPr>
        <w:t xml:space="preserve">laptop, tablet or </w:t>
      </w:r>
      <w:r w:rsidRPr="005F1488">
        <w:rPr>
          <w:rFonts w:eastAsiaTheme="majorEastAsia"/>
          <w:sz w:val="28"/>
        </w:rPr>
        <w:t>smartphone.</w:t>
      </w:r>
    </w:p>
    <w:p w14:paraId="27B3FADC" w14:textId="77777777" w:rsidR="00DC36F5" w:rsidRPr="005F1488" w:rsidRDefault="00DC36F5" w:rsidP="00DC36F5">
      <w:pPr>
        <w:rPr>
          <w:rFonts w:eastAsiaTheme="majorEastAsia"/>
          <w:sz w:val="28"/>
        </w:rPr>
      </w:pPr>
    </w:p>
    <w:p w14:paraId="3EAB8185" w14:textId="0095D3AD" w:rsidR="00DC36F5" w:rsidRPr="007C73DC" w:rsidRDefault="00DC36F5" w:rsidP="00DC36F5">
      <w:pPr>
        <w:pStyle w:val="Heading2"/>
        <w:rPr>
          <w:rFonts w:cstheme="minorHAnsi"/>
          <w:sz w:val="28"/>
          <w:szCs w:val="28"/>
        </w:rPr>
      </w:pPr>
      <w:r w:rsidRPr="00236278">
        <w:rPr>
          <w:rFonts w:asciiTheme="minorHAnsi" w:hAnsiTheme="minorHAnsi" w:cstheme="minorHAnsi"/>
          <w:sz w:val="28"/>
          <w:szCs w:val="28"/>
        </w:rPr>
        <w:t>How it works</w:t>
      </w:r>
    </w:p>
    <w:p w14:paraId="263EB2C9" w14:textId="77777777" w:rsidR="00DC75A3" w:rsidRDefault="00DC75A3" w:rsidP="00DC36F5">
      <w:pPr>
        <w:rPr>
          <w:rFonts w:cstheme="minorHAnsi"/>
          <w:sz w:val="28"/>
          <w:szCs w:val="28"/>
        </w:rPr>
      </w:pPr>
      <w:r w:rsidRPr="007C73DC">
        <w:rPr>
          <w:rFonts w:cstheme="minorHAnsi"/>
          <w:noProof/>
          <w:sz w:val="28"/>
          <w:szCs w:val="28"/>
          <w:lang w:eastAsia="en-AU"/>
        </w:rPr>
        <w:drawing>
          <wp:inline distT="0" distB="0" distL="0" distR="0" wp14:anchorId="34FA396D" wp14:editId="7E79EB24">
            <wp:extent cx="4924425" cy="2945702"/>
            <wp:effectExtent l="0" t="0" r="0" b="7620"/>
            <wp:docPr id="1" name="Picture 1" descr="diagram of Internet Relay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Internet Relay c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2945702"/>
                    </a:xfrm>
                    <a:prstGeom prst="rect">
                      <a:avLst/>
                    </a:prstGeom>
                    <a:noFill/>
                    <a:ln>
                      <a:noFill/>
                    </a:ln>
                  </pic:spPr>
                </pic:pic>
              </a:graphicData>
            </a:graphic>
          </wp:inline>
        </w:drawing>
      </w:r>
    </w:p>
    <w:p w14:paraId="54949C9D" w14:textId="4E5D9E10" w:rsidR="00DC36F5" w:rsidRDefault="00DC36F5" w:rsidP="00DC36F5">
      <w:pPr>
        <w:rPr>
          <w:rFonts w:cstheme="minorHAnsi"/>
          <w:sz w:val="28"/>
          <w:szCs w:val="28"/>
        </w:rPr>
      </w:pPr>
      <w:r w:rsidRPr="007C73DC">
        <w:rPr>
          <w:rFonts w:cstheme="minorHAnsi"/>
          <w:sz w:val="28"/>
          <w:szCs w:val="28"/>
        </w:rPr>
        <w:t>In this type of call, you communicate with the relay officer by sending messages online via the relay service website or app. Then, the relay officer calls and reads your message to the person you are trying to call, and then types their answers back to you, so you can read them on your screen.</w:t>
      </w:r>
    </w:p>
    <w:p w14:paraId="64490FF2" w14:textId="77777777" w:rsidR="00DC36F5" w:rsidRDefault="00DC36F5" w:rsidP="00DC36F5">
      <w:pPr>
        <w:rPr>
          <w:rFonts w:eastAsiaTheme="majorEastAsia" w:cstheme="minorHAnsi"/>
          <w:b/>
          <w:bCs/>
          <w:sz w:val="28"/>
          <w:szCs w:val="28"/>
        </w:rPr>
      </w:pPr>
      <w:r>
        <w:rPr>
          <w:rFonts w:cstheme="minorHAnsi"/>
          <w:sz w:val="28"/>
          <w:szCs w:val="28"/>
        </w:rPr>
        <w:br w:type="page"/>
      </w:r>
    </w:p>
    <w:p w14:paraId="61F599BE" w14:textId="77777777" w:rsidR="00DC36F5" w:rsidRPr="00492C38" w:rsidRDefault="00DC36F5" w:rsidP="00DC36F5">
      <w:pPr>
        <w:pStyle w:val="Heading2"/>
        <w:rPr>
          <w:rFonts w:asciiTheme="minorHAnsi" w:hAnsiTheme="minorHAnsi" w:cstheme="minorHAnsi"/>
          <w:sz w:val="28"/>
          <w:szCs w:val="28"/>
        </w:rPr>
      </w:pPr>
      <w:r w:rsidRPr="00492C38">
        <w:rPr>
          <w:rFonts w:asciiTheme="minorHAnsi" w:hAnsiTheme="minorHAnsi" w:cstheme="minorHAnsi"/>
          <w:sz w:val="28"/>
          <w:szCs w:val="28"/>
        </w:rPr>
        <w:lastRenderedPageBreak/>
        <w:t>Equipment</w:t>
      </w:r>
    </w:p>
    <w:p w14:paraId="2617FE45" w14:textId="77777777" w:rsidR="00DC36F5" w:rsidRPr="00492C38" w:rsidRDefault="00DC36F5" w:rsidP="00DC36F5">
      <w:pPr>
        <w:pStyle w:val="NormalWeb"/>
        <w:rPr>
          <w:rFonts w:asciiTheme="minorHAnsi" w:hAnsiTheme="minorHAnsi" w:cstheme="minorHAnsi"/>
          <w:sz w:val="28"/>
          <w:szCs w:val="28"/>
        </w:rPr>
      </w:pPr>
      <w:r w:rsidRPr="00492C38">
        <w:rPr>
          <w:rFonts w:asciiTheme="minorHAnsi" w:hAnsiTheme="minorHAnsi" w:cstheme="minorHAnsi"/>
          <w:sz w:val="28"/>
          <w:szCs w:val="28"/>
        </w:rPr>
        <w:t xml:space="preserve">You need a computer, laptop, tablet or </w:t>
      </w:r>
      <w:r w:rsidRPr="005F1488">
        <w:rPr>
          <w:rFonts w:asciiTheme="minorHAnsi" w:eastAsiaTheme="majorEastAsia" w:hAnsiTheme="minorHAnsi" w:cstheme="minorHAnsi"/>
          <w:sz w:val="28"/>
          <w:szCs w:val="28"/>
        </w:rPr>
        <w:t>smartphone</w:t>
      </w:r>
      <w:r w:rsidRPr="00492C38">
        <w:rPr>
          <w:rFonts w:asciiTheme="minorHAnsi" w:hAnsiTheme="minorHAnsi" w:cstheme="minorHAnsi"/>
          <w:sz w:val="28"/>
          <w:szCs w:val="28"/>
        </w:rPr>
        <w:t xml:space="preserve"> that allows you to make a connection to the internet - either through the NRS app or NRS website.</w:t>
      </w:r>
    </w:p>
    <w:p w14:paraId="0182544B" w14:textId="77777777" w:rsidR="00DC36F5" w:rsidRPr="00DD76E1" w:rsidRDefault="00DC36F5" w:rsidP="00DD76E1">
      <w:pPr>
        <w:pStyle w:val="Heading3"/>
        <w:ind w:left="720"/>
        <w:rPr>
          <w:b w:val="0"/>
          <w:color w:val="auto"/>
        </w:rPr>
      </w:pPr>
      <w:r w:rsidRPr="00DD76E1">
        <w:rPr>
          <w:rStyle w:val="Strong"/>
          <w:rFonts w:asciiTheme="minorHAnsi" w:hAnsiTheme="minorHAnsi" w:cstheme="minorHAnsi"/>
          <w:b/>
          <w:color w:val="auto"/>
          <w:sz w:val="28"/>
          <w:szCs w:val="28"/>
        </w:rPr>
        <w:t>Minimum operating requirements for a computer:</w:t>
      </w:r>
    </w:p>
    <w:p w14:paraId="7FE86FB3" w14:textId="77777777" w:rsidR="00DC36F5" w:rsidRPr="00492C38" w:rsidRDefault="00DC36F5" w:rsidP="00DC36F5">
      <w:pPr>
        <w:pStyle w:val="NormalWeb"/>
        <w:ind w:left="1440"/>
        <w:rPr>
          <w:rFonts w:asciiTheme="minorHAnsi" w:hAnsiTheme="minorHAnsi" w:cstheme="minorHAnsi"/>
          <w:sz w:val="28"/>
          <w:szCs w:val="28"/>
        </w:rPr>
      </w:pPr>
      <w:r w:rsidRPr="00492C38">
        <w:rPr>
          <w:rStyle w:val="Strong"/>
          <w:rFonts w:asciiTheme="minorHAnsi" w:hAnsiTheme="minorHAnsi" w:cstheme="minorHAnsi"/>
          <w:sz w:val="28"/>
          <w:szCs w:val="28"/>
        </w:rPr>
        <w:t>PC:</w:t>
      </w:r>
      <w:r w:rsidRPr="00492C38">
        <w:rPr>
          <w:rFonts w:asciiTheme="minorHAnsi" w:hAnsiTheme="minorHAnsi" w:cstheme="minorHAnsi"/>
          <w:sz w:val="28"/>
          <w:szCs w:val="28"/>
        </w:rPr>
        <w:t xml:space="preserve"> Windows Vista or later with 1GHz 32-bit (x86) processor or 1GHz 64-bit (x64) processor</w:t>
      </w:r>
    </w:p>
    <w:p w14:paraId="1312178C" w14:textId="77777777" w:rsidR="00DC36F5" w:rsidRPr="00984432" w:rsidRDefault="00DC36F5" w:rsidP="00DC36F5">
      <w:pPr>
        <w:pStyle w:val="NormalWeb"/>
        <w:ind w:left="1440"/>
        <w:rPr>
          <w:rFonts w:asciiTheme="minorHAnsi" w:hAnsiTheme="minorHAnsi" w:cstheme="minorHAnsi"/>
          <w:sz w:val="28"/>
          <w:szCs w:val="28"/>
        </w:rPr>
      </w:pPr>
      <w:r w:rsidRPr="00984432">
        <w:rPr>
          <w:rStyle w:val="Strong"/>
          <w:rFonts w:asciiTheme="minorHAnsi" w:hAnsiTheme="minorHAnsi" w:cstheme="minorHAnsi"/>
          <w:sz w:val="28"/>
          <w:szCs w:val="28"/>
        </w:rPr>
        <w:t>Mac:</w:t>
      </w:r>
      <w:r w:rsidRPr="00984432">
        <w:rPr>
          <w:rFonts w:asciiTheme="minorHAnsi" w:hAnsiTheme="minorHAnsi" w:cstheme="minorHAnsi"/>
          <w:sz w:val="28"/>
          <w:szCs w:val="28"/>
        </w:rPr>
        <w:t xml:space="preserve"> OS X 10.4 or later</w:t>
      </w:r>
    </w:p>
    <w:p w14:paraId="381E1BEB" w14:textId="77777777" w:rsidR="00DC36F5" w:rsidRPr="00984432" w:rsidRDefault="00DC36F5" w:rsidP="00DC36F5">
      <w:pPr>
        <w:pStyle w:val="NormalWeb"/>
        <w:ind w:left="1440"/>
        <w:rPr>
          <w:rFonts w:asciiTheme="minorHAnsi" w:hAnsiTheme="minorHAnsi" w:cstheme="minorHAnsi"/>
          <w:sz w:val="28"/>
          <w:szCs w:val="28"/>
        </w:rPr>
      </w:pPr>
      <w:r w:rsidRPr="00984432">
        <w:rPr>
          <w:rStyle w:val="Strong"/>
          <w:rFonts w:asciiTheme="minorHAnsi" w:hAnsiTheme="minorHAnsi" w:cstheme="minorHAnsi"/>
          <w:sz w:val="28"/>
          <w:szCs w:val="28"/>
        </w:rPr>
        <w:t>Memory:</w:t>
      </w:r>
      <w:r>
        <w:rPr>
          <w:rFonts w:asciiTheme="minorHAnsi" w:hAnsiTheme="minorHAnsi" w:cstheme="minorHAnsi"/>
          <w:sz w:val="28"/>
          <w:szCs w:val="28"/>
        </w:rPr>
        <w:t xml:space="preserve"> A</w:t>
      </w:r>
      <w:r w:rsidRPr="00984432">
        <w:rPr>
          <w:rFonts w:asciiTheme="minorHAnsi" w:hAnsiTheme="minorHAnsi" w:cstheme="minorHAnsi"/>
          <w:sz w:val="28"/>
          <w:szCs w:val="28"/>
        </w:rPr>
        <w:t xml:space="preserve"> recommended minimum of 1GB of system memory and 128MB of graphics memory</w:t>
      </w:r>
    </w:p>
    <w:p w14:paraId="7621D9D7" w14:textId="77777777" w:rsidR="00DC36F5" w:rsidRPr="00DD76E1" w:rsidRDefault="00DC36F5" w:rsidP="00DD76E1">
      <w:pPr>
        <w:pStyle w:val="Heading3"/>
        <w:ind w:left="720"/>
        <w:rPr>
          <w:rStyle w:val="Strong"/>
          <w:color w:val="auto"/>
        </w:rPr>
      </w:pPr>
      <w:r w:rsidRPr="00DD76E1">
        <w:rPr>
          <w:rStyle w:val="Strong"/>
          <w:rFonts w:asciiTheme="minorHAnsi" w:hAnsiTheme="minorHAnsi" w:cstheme="minorHAnsi"/>
          <w:b/>
          <w:color w:val="auto"/>
          <w:sz w:val="28"/>
          <w:szCs w:val="28"/>
        </w:rPr>
        <w:t>Internet browser:</w:t>
      </w:r>
    </w:p>
    <w:p w14:paraId="0BAEF449" w14:textId="77777777" w:rsidR="00DC36F5" w:rsidRPr="00984432" w:rsidRDefault="00DC36F5" w:rsidP="00DC36F5">
      <w:pPr>
        <w:numPr>
          <w:ilvl w:val="0"/>
          <w:numId w:val="28"/>
        </w:numPr>
        <w:tabs>
          <w:tab w:val="clear" w:pos="720"/>
          <w:tab w:val="num" w:pos="1440"/>
        </w:tabs>
        <w:spacing w:before="100" w:beforeAutospacing="1" w:after="100" w:afterAutospacing="1" w:line="240" w:lineRule="auto"/>
        <w:ind w:left="1440"/>
        <w:rPr>
          <w:rFonts w:cstheme="minorHAnsi"/>
          <w:sz w:val="28"/>
          <w:szCs w:val="28"/>
        </w:rPr>
      </w:pPr>
      <w:r w:rsidRPr="00984432">
        <w:rPr>
          <w:rFonts w:cstheme="minorHAnsi"/>
          <w:sz w:val="28"/>
          <w:szCs w:val="28"/>
        </w:rPr>
        <w:t>Chrome 14 or above</w:t>
      </w:r>
    </w:p>
    <w:p w14:paraId="51DE4CA4" w14:textId="77777777" w:rsidR="00DC36F5" w:rsidRPr="00984432" w:rsidRDefault="00DC36F5" w:rsidP="00DC36F5">
      <w:pPr>
        <w:numPr>
          <w:ilvl w:val="0"/>
          <w:numId w:val="28"/>
        </w:numPr>
        <w:spacing w:before="100" w:beforeAutospacing="1" w:after="100" w:afterAutospacing="1" w:line="240" w:lineRule="auto"/>
        <w:ind w:left="1440"/>
        <w:rPr>
          <w:rFonts w:cstheme="minorHAnsi"/>
          <w:sz w:val="28"/>
          <w:szCs w:val="28"/>
        </w:rPr>
      </w:pPr>
      <w:r w:rsidRPr="00984432">
        <w:rPr>
          <w:rFonts w:cstheme="minorHAnsi"/>
          <w:sz w:val="28"/>
          <w:szCs w:val="28"/>
        </w:rPr>
        <w:t>Internet Explorer 8 or above</w:t>
      </w:r>
    </w:p>
    <w:p w14:paraId="582F0B4A" w14:textId="77777777" w:rsidR="00DC36F5" w:rsidRPr="00984432" w:rsidRDefault="00DC36F5" w:rsidP="00DC36F5">
      <w:pPr>
        <w:numPr>
          <w:ilvl w:val="0"/>
          <w:numId w:val="28"/>
        </w:numPr>
        <w:spacing w:before="100" w:beforeAutospacing="1" w:after="100" w:afterAutospacing="1" w:line="240" w:lineRule="auto"/>
        <w:ind w:left="1440"/>
        <w:rPr>
          <w:rFonts w:cstheme="minorHAnsi"/>
          <w:sz w:val="28"/>
          <w:szCs w:val="28"/>
        </w:rPr>
      </w:pPr>
      <w:r w:rsidRPr="00984432">
        <w:rPr>
          <w:rFonts w:cstheme="minorHAnsi"/>
          <w:sz w:val="28"/>
          <w:szCs w:val="28"/>
        </w:rPr>
        <w:t>Firefox 7 or above</w:t>
      </w:r>
    </w:p>
    <w:p w14:paraId="1FD0FC50" w14:textId="77777777" w:rsidR="00DC36F5" w:rsidRPr="00984432" w:rsidRDefault="00DC36F5" w:rsidP="00DC36F5">
      <w:pPr>
        <w:numPr>
          <w:ilvl w:val="0"/>
          <w:numId w:val="28"/>
        </w:numPr>
        <w:spacing w:before="100" w:beforeAutospacing="1" w:after="100" w:afterAutospacing="1" w:line="240" w:lineRule="auto"/>
        <w:ind w:left="1440"/>
        <w:rPr>
          <w:rFonts w:cstheme="minorHAnsi"/>
          <w:sz w:val="28"/>
          <w:szCs w:val="28"/>
        </w:rPr>
      </w:pPr>
      <w:r w:rsidRPr="00984432">
        <w:rPr>
          <w:rFonts w:cstheme="minorHAnsi"/>
          <w:sz w:val="28"/>
          <w:szCs w:val="28"/>
        </w:rPr>
        <w:t>Safari 5.1 and above.</w:t>
      </w:r>
    </w:p>
    <w:p w14:paraId="2F6C4827" w14:textId="32FE2484" w:rsidR="00DC36F5" w:rsidRPr="00DD76E1" w:rsidRDefault="00DC36F5" w:rsidP="00DD76E1">
      <w:pPr>
        <w:pStyle w:val="Heading3"/>
        <w:ind w:left="720"/>
        <w:rPr>
          <w:rStyle w:val="Strong"/>
          <w:rFonts w:asciiTheme="minorHAnsi" w:hAnsiTheme="minorHAnsi" w:cstheme="minorHAnsi"/>
          <w:b/>
          <w:color w:val="auto"/>
          <w:sz w:val="28"/>
          <w:szCs w:val="28"/>
        </w:rPr>
      </w:pPr>
      <w:r w:rsidRPr="00DD76E1">
        <w:rPr>
          <w:rStyle w:val="Strong"/>
          <w:rFonts w:asciiTheme="minorHAnsi" w:hAnsiTheme="minorHAnsi" w:cstheme="minorHAnsi"/>
          <w:b/>
          <w:color w:val="auto"/>
          <w:sz w:val="28"/>
          <w:szCs w:val="28"/>
        </w:rPr>
        <w:t>Phones and Tablet</w:t>
      </w:r>
      <w:r w:rsidR="00DD76E1">
        <w:rPr>
          <w:rStyle w:val="Strong"/>
          <w:rFonts w:asciiTheme="minorHAnsi" w:hAnsiTheme="minorHAnsi" w:cstheme="minorHAnsi"/>
          <w:b/>
          <w:color w:val="auto"/>
          <w:sz w:val="28"/>
          <w:szCs w:val="28"/>
        </w:rPr>
        <w:t>s</w:t>
      </w:r>
      <w:r w:rsidRPr="00DD76E1">
        <w:rPr>
          <w:rStyle w:val="Strong"/>
          <w:rFonts w:asciiTheme="minorHAnsi" w:hAnsiTheme="minorHAnsi" w:cstheme="minorHAnsi"/>
          <w:b/>
          <w:color w:val="auto"/>
          <w:sz w:val="28"/>
          <w:szCs w:val="28"/>
        </w:rPr>
        <w:t>:</w:t>
      </w:r>
    </w:p>
    <w:p w14:paraId="6818D7C2" w14:textId="77777777" w:rsidR="00DC36F5" w:rsidRPr="00984432" w:rsidRDefault="00DC36F5" w:rsidP="00DC36F5">
      <w:pPr>
        <w:numPr>
          <w:ilvl w:val="0"/>
          <w:numId w:val="28"/>
        </w:numPr>
        <w:tabs>
          <w:tab w:val="clear" w:pos="720"/>
          <w:tab w:val="num" w:pos="1440"/>
        </w:tabs>
        <w:spacing w:before="100" w:beforeAutospacing="1" w:after="100" w:afterAutospacing="1" w:line="240" w:lineRule="auto"/>
        <w:ind w:left="1440"/>
        <w:rPr>
          <w:rFonts w:cstheme="minorHAnsi"/>
          <w:sz w:val="28"/>
          <w:szCs w:val="28"/>
        </w:rPr>
      </w:pPr>
      <w:r w:rsidRPr="00984432">
        <w:rPr>
          <w:rFonts w:cstheme="minorHAnsi"/>
          <w:sz w:val="28"/>
          <w:szCs w:val="28"/>
        </w:rPr>
        <w:t>Apple iOS 7.0 and up</w:t>
      </w:r>
    </w:p>
    <w:p w14:paraId="1C1A1448" w14:textId="77777777" w:rsidR="00DC36F5" w:rsidRPr="00984432" w:rsidRDefault="00DC36F5" w:rsidP="00DC36F5">
      <w:pPr>
        <w:numPr>
          <w:ilvl w:val="0"/>
          <w:numId w:val="28"/>
        </w:numPr>
        <w:spacing w:before="100" w:beforeAutospacing="1" w:after="100" w:afterAutospacing="1" w:line="240" w:lineRule="auto"/>
        <w:ind w:left="1440"/>
        <w:rPr>
          <w:rFonts w:cstheme="minorHAnsi"/>
          <w:sz w:val="28"/>
          <w:szCs w:val="28"/>
        </w:rPr>
      </w:pPr>
      <w:r w:rsidRPr="00984432">
        <w:rPr>
          <w:rFonts w:cstheme="minorHAnsi"/>
          <w:sz w:val="28"/>
          <w:szCs w:val="28"/>
        </w:rPr>
        <w:t>Android OS 4.0 or later</w:t>
      </w:r>
    </w:p>
    <w:p w14:paraId="2F88C9BA" w14:textId="77777777" w:rsidR="00DC36F5" w:rsidRPr="00382555" w:rsidRDefault="00DC36F5" w:rsidP="00DC36F5">
      <w:pPr>
        <w:spacing w:before="100" w:beforeAutospacing="1" w:after="100" w:afterAutospacing="1" w:line="240" w:lineRule="auto"/>
        <w:ind w:left="720"/>
        <w:rPr>
          <w:rFonts w:cstheme="minorHAnsi"/>
          <w:sz w:val="28"/>
          <w:szCs w:val="28"/>
        </w:rPr>
      </w:pPr>
      <w:r w:rsidRPr="00382555">
        <w:rPr>
          <w:rFonts w:cstheme="minorHAnsi"/>
          <w:sz w:val="28"/>
          <w:szCs w:val="28"/>
        </w:rPr>
        <w:t xml:space="preserve">For instructions on using the NRS app, please see the </w:t>
      </w:r>
      <w:hyperlink r:id="rId10" w:history="1">
        <w:r w:rsidRPr="00382555">
          <w:rPr>
            <w:rStyle w:val="Hyperlink"/>
            <w:rFonts w:cstheme="minorHAnsi"/>
            <w:sz w:val="28"/>
            <w:szCs w:val="28"/>
          </w:rPr>
          <w:t>Making a Call</w:t>
        </w:r>
      </w:hyperlink>
      <w:r w:rsidRPr="00382555">
        <w:rPr>
          <w:rFonts w:cstheme="minorHAnsi"/>
          <w:sz w:val="28"/>
          <w:szCs w:val="28"/>
        </w:rPr>
        <w:t xml:space="preserve">, </w:t>
      </w:r>
      <w:hyperlink r:id="rId11" w:history="1">
        <w:r w:rsidRPr="00382555">
          <w:rPr>
            <w:rStyle w:val="Hyperlink"/>
            <w:rFonts w:cstheme="minorHAnsi"/>
            <w:sz w:val="28"/>
            <w:szCs w:val="28"/>
          </w:rPr>
          <w:t>Answering a Call</w:t>
        </w:r>
      </w:hyperlink>
      <w:r w:rsidRPr="00382555">
        <w:rPr>
          <w:rFonts w:cstheme="minorHAnsi"/>
          <w:sz w:val="28"/>
          <w:szCs w:val="28"/>
        </w:rPr>
        <w:t xml:space="preserve">, and </w:t>
      </w:r>
      <w:hyperlink r:id="rId12" w:history="1">
        <w:r w:rsidRPr="00382555">
          <w:rPr>
            <w:rStyle w:val="Hyperlink"/>
            <w:rFonts w:cstheme="minorHAnsi"/>
            <w:sz w:val="28"/>
            <w:szCs w:val="28"/>
          </w:rPr>
          <w:t>Call to Emergency Services</w:t>
        </w:r>
      </w:hyperlink>
      <w:r w:rsidRPr="00382555">
        <w:rPr>
          <w:rFonts w:cstheme="minorHAnsi"/>
          <w:sz w:val="28"/>
          <w:szCs w:val="28"/>
        </w:rPr>
        <w:t xml:space="preserve"> Fact Sheets. </w:t>
      </w:r>
    </w:p>
    <w:p w14:paraId="2DAFA78F" w14:textId="77777777" w:rsidR="00DC36F5" w:rsidRPr="005F1488" w:rsidRDefault="00DC36F5" w:rsidP="00DC36F5">
      <w:pPr>
        <w:spacing w:before="100" w:beforeAutospacing="1" w:after="100" w:afterAutospacing="1" w:line="240" w:lineRule="auto"/>
        <w:ind w:left="720"/>
        <w:rPr>
          <w:rFonts w:cstheme="minorHAnsi"/>
          <w:sz w:val="28"/>
          <w:szCs w:val="28"/>
        </w:rPr>
      </w:pPr>
    </w:p>
    <w:p w14:paraId="46BBDB43" w14:textId="77777777" w:rsidR="00DC36F5" w:rsidRPr="00492C38" w:rsidRDefault="00DC36F5" w:rsidP="005278F0">
      <w:pPr>
        <w:pStyle w:val="Heading2"/>
        <w:rPr>
          <w:rFonts w:asciiTheme="minorHAnsi" w:hAnsiTheme="minorHAnsi" w:cstheme="minorHAnsi"/>
          <w:sz w:val="28"/>
          <w:szCs w:val="28"/>
        </w:rPr>
      </w:pPr>
      <w:r w:rsidRPr="00492C38">
        <w:rPr>
          <w:rFonts w:asciiTheme="minorHAnsi" w:hAnsiTheme="minorHAnsi" w:cstheme="minorHAnsi"/>
          <w:sz w:val="28"/>
          <w:szCs w:val="28"/>
        </w:rPr>
        <w:t>What does it cost?</w:t>
      </w:r>
    </w:p>
    <w:p w14:paraId="2FD769AA" w14:textId="77777777" w:rsidR="00DC36F5" w:rsidRPr="00492C38" w:rsidRDefault="00DC36F5" w:rsidP="00DC36F5">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w:t>
      </w:r>
      <w:proofErr w:type="gramStart"/>
      <w:r w:rsidRPr="00492C38">
        <w:rPr>
          <w:rStyle w:val="indexdescription"/>
          <w:rFonts w:asciiTheme="minorHAnsi" w:eastAsiaTheme="majorEastAsia" w:hAnsiTheme="minorHAnsi" w:cstheme="minorHAnsi"/>
          <w:sz w:val="28"/>
          <w:szCs w:val="28"/>
        </w:rPr>
        <w:t>However</w:t>
      </w:r>
      <w:proofErr w:type="gramEnd"/>
      <w:r w:rsidRPr="00492C38">
        <w:rPr>
          <w:rStyle w:val="indexdescription"/>
          <w:rFonts w:asciiTheme="minorHAnsi" w:eastAsiaTheme="majorEastAsia" w:hAnsiTheme="minorHAnsi" w:cstheme="minorHAnsi"/>
          <w:sz w:val="28"/>
          <w:szCs w:val="28"/>
        </w:rPr>
        <w:t xml:space="preserve"> you will be connecting to the internet and charges for your data use will depend on your internet or mobile data plan. </w:t>
      </w:r>
    </w:p>
    <w:p w14:paraId="75FD6DCE" w14:textId="77777777" w:rsidR="00DC36F5" w:rsidRPr="00492C38" w:rsidRDefault="00DC36F5" w:rsidP="00DC36F5">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3" w:history="1">
        <w:r w:rsidRPr="0009703E">
          <w:rPr>
            <w:rStyle w:val="Hyperlink"/>
            <w:rFonts w:asciiTheme="minorHAnsi" w:eastAsiaTheme="majorEastAsia" w:hAnsiTheme="minorHAnsi" w:cstheme="minorHAnsi"/>
            <w:sz w:val="28"/>
            <w:szCs w:val="28"/>
          </w:rPr>
          <w:t>to phone numbers overseas or premium rate (1900) calls</w:t>
        </w:r>
      </w:hyperlink>
      <w:r w:rsidRPr="00492C38">
        <w:rPr>
          <w:rStyle w:val="indexdescription"/>
          <w:rFonts w:asciiTheme="minorHAnsi" w:eastAsiaTheme="majorEastAsia" w:hAnsiTheme="minorHAnsi" w:cstheme="minorHAnsi"/>
          <w:sz w:val="28"/>
          <w:szCs w:val="28"/>
        </w:rPr>
        <w:t xml:space="preserve"> you will need a prepaid phone card or </w:t>
      </w:r>
      <w:hyperlink r:id="rId14" w:history="1">
        <w:r w:rsidRPr="00492C38">
          <w:rPr>
            <w:rStyle w:val="Strong"/>
            <w:rFonts w:asciiTheme="minorHAnsi" w:hAnsiTheme="minorHAnsi" w:cstheme="minorHAnsi"/>
            <w:sz w:val="28"/>
            <w:szCs w:val="28"/>
          </w:rPr>
          <w:t>an NRS account.</w:t>
        </w:r>
      </w:hyperlink>
    </w:p>
    <w:p w14:paraId="166A69E1" w14:textId="77777777" w:rsidR="00DC36F5" w:rsidRDefault="00DC36F5" w:rsidP="00DC36F5">
      <w:pPr>
        <w:rPr>
          <w:rFonts w:cstheme="minorHAnsi"/>
          <w:b/>
          <w:sz w:val="28"/>
          <w:szCs w:val="28"/>
        </w:rPr>
      </w:pPr>
      <w:r>
        <w:rPr>
          <w:rFonts w:cstheme="minorHAnsi"/>
          <w:b/>
          <w:sz w:val="28"/>
          <w:szCs w:val="28"/>
        </w:rPr>
        <w:br w:type="page"/>
      </w:r>
    </w:p>
    <w:p w14:paraId="0B6CA1C0" w14:textId="77777777" w:rsidR="00DC36F5" w:rsidRPr="00DD76E1" w:rsidRDefault="00DC36F5" w:rsidP="00DD76E1">
      <w:pPr>
        <w:pStyle w:val="Heading2"/>
        <w:rPr>
          <w:rFonts w:asciiTheme="minorHAnsi" w:hAnsiTheme="minorHAnsi" w:cstheme="minorHAnsi"/>
          <w:sz w:val="28"/>
          <w:szCs w:val="28"/>
        </w:rPr>
      </w:pPr>
      <w:bookmarkStart w:id="0" w:name="_GoBack"/>
      <w:bookmarkEnd w:id="0"/>
      <w:r w:rsidRPr="00DD76E1">
        <w:rPr>
          <w:rFonts w:asciiTheme="minorHAnsi" w:hAnsiTheme="minorHAnsi" w:cstheme="minorHAnsi"/>
          <w:sz w:val="28"/>
          <w:szCs w:val="28"/>
        </w:rPr>
        <w:lastRenderedPageBreak/>
        <w:t>Further information and useful links:</w:t>
      </w:r>
    </w:p>
    <w:p w14:paraId="61860163" w14:textId="77777777" w:rsidR="00DC36F5" w:rsidRDefault="00DC36F5" w:rsidP="00DC36F5">
      <w:pPr>
        <w:rPr>
          <w:rFonts w:cstheme="minorHAnsi"/>
          <w:sz w:val="28"/>
          <w:szCs w:val="28"/>
        </w:rPr>
      </w:pPr>
      <w:r>
        <w:rPr>
          <w:rFonts w:cstheme="minorHAnsi"/>
          <w:b/>
          <w:sz w:val="28"/>
          <w:szCs w:val="28"/>
        </w:rPr>
        <w:tab/>
      </w:r>
      <w:hyperlink r:id="rId15" w:history="1">
        <w:r w:rsidRPr="005F1488">
          <w:rPr>
            <w:rStyle w:val="Hyperlink"/>
            <w:rFonts w:cstheme="minorHAnsi"/>
            <w:sz w:val="28"/>
            <w:szCs w:val="28"/>
          </w:rPr>
          <w:t>Internet Relay Fact Sheet</w:t>
        </w:r>
      </w:hyperlink>
    </w:p>
    <w:p w14:paraId="6CF02D78" w14:textId="77777777" w:rsidR="00DC36F5" w:rsidRDefault="00DC36F5" w:rsidP="00DC36F5">
      <w:pPr>
        <w:rPr>
          <w:rFonts w:cstheme="minorHAnsi"/>
          <w:sz w:val="28"/>
          <w:szCs w:val="28"/>
        </w:rPr>
      </w:pPr>
      <w:r>
        <w:rPr>
          <w:rFonts w:cstheme="minorHAnsi"/>
          <w:sz w:val="28"/>
          <w:szCs w:val="28"/>
        </w:rPr>
        <w:tab/>
      </w:r>
      <w:hyperlink r:id="rId16" w:history="1">
        <w:r w:rsidRPr="005F1488">
          <w:rPr>
            <w:rStyle w:val="Hyperlink"/>
            <w:rFonts w:cstheme="minorHAnsi"/>
            <w:sz w:val="28"/>
            <w:szCs w:val="28"/>
          </w:rPr>
          <w:t>Internet Relay Call Web Page</w:t>
        </w:r>
      </w:hyperlink>
    </w:p>
    <w:p w14:paraId="550D541F" w14:textId="77777777" w:rsidR="00DC36F5" w:rsidRDefault="00DC36F5" w:rsidP="00DC36F5">
      <w:pPr>
        <w:rPr>
          <w:rFonts w:cstheme="minorHAnsi"/>
          <w:sz w:val="28"/>
          <w:szCs w:val="28"/>
        </w:rPr>
      </w:pPr>
      <w:r>
        <w:rPr>
          <w:rFonts w:cstheme="minorHAnsi"/>
          <w:sz w:val="28"/>
          <w:szCs w:val="28"/>
        </w:rPr>
        <w:tab/>
      </w:r>
      <w:hyperlink r:id="rId17" w:anchor="internetrelay" w:history="1">
        <w:r w:rsidRPr="005F1488">
          <w:rPr>
            <w:rStyle w:val="Hyperlink"/>
            <w:rFonts w:cstheme="minorHAnsi"/>
            <w:sz w:val="28"/>
            <w:szCs w:val="28"/>
          </w:rPr>
          <w:t>NRS Service Features Web Page</w:t>
        </w:r>
      </w:hyperlink>
    </w:p>
    <w:p w14:paraId="7B6108F1" w14:textId="0C7B432B" w:rsidR="00DC36F5" w:rsidRDefault="00DC36F5" w:rsidP="00DC36F5">
      <w:pPr>
        <w:rPr>
          <w:rFonts w:cstheme="minorHAnsi"/>
          <w:sz w:val="28"/>
          <w:szCs w:val="28"/>
        </w:rPr>
      </w:pPr>
      <w:r>
        <w:rPr>
          <w:rFonts w:cstheme="minorHAnsi"/>
          <w:sz w:val="28"/>
          <w:szCs w:val="28"/>
        </w:rPr>
        <w:tab/>
      </w:r>
      <w:hyperlink r:id="rId18" w:history="1">
        <w:r w:rsidRPr="005F1488">
          <w:rPr>
            <w:rStyle w:val="Hyperlink"/>
            <w:rFonts w:cstheme="minorHAnsi"/>
            <w:sz w:val="28"/>
            <w:szCs w:val="28"/>
          </w:rPr>
          <w:t xml:space="preserve">Making an Internet Relay Call </w:t>
        </w:r>
        <w:r w:rsidR="00D446BE">
          <w:rPr>
            <w:rStyle w:val="Hyperlink"/>
            <w:rFonts w:cstheme="minorHAnsi"/>
            <w:sz w:val="28"/>
            <w:szCs w:val="28"/>
          </w:rPr>
          <w:t>Instruction</w:t>
        </w:r>
        <w:r w:rsidRPr="005F1488">
          <w:rPr>
            <w:rStyle w:val="Hyperlink"/>
            <w:rFonts w:cstheme="minorHAnsi"/>
            <w:sz w:val="28"/>
            <w:szCs w:val="28"/>
          </w:rPr>
          <w:t xml:space="preserve"> Sheet</w:t>
        </w:r>
      </w:hyperlink>
    </w:p>
    <w:p w14:paraId="54A10407" w14:textId="731D57DA" w:rsidR="00DC36F5" w:rsidRDefault="00DC36F5" w:rsidP="00DC36F5">
      <w:pPr>
        <w:rPr>
          <w:rFonts w:cstheme="minorHAnsi"/>
          <w:sz w:val="28"/>
          <w:szCs w:val="28"/>
        </w:rPr>
      </w:pPr>
      <w:r>
        <w:rPr>
          <w:rFonts w:cstheme="minorHAnsi"/>
          <w:sz w:val="28"/>
          <w:szCs w:val="28"/>
        </w:rPr>
        <w:tab/>
      </w:r>
      <w:hyperlink r:id="rId19" w:history="1">
        <w:r w:rsidRPr="005F1488">
          <w:rPr>
            <w:rStyle w:val="Hyperlink"/>
            <w:rFonts w:cstheme="minorHAnsi"/>
            <w:sz w:val="28"/>
            <w:szCs w:val="28"/>
          </w:rPr>
          <w:t xml:space="preserve">Answering an Internet Relay Call </w:t>
        </w:r>
        <w:r w:rsidR="00D446BE" w:rsidRPr="00D446BE">
          <w:rPr>
            <w:rStyle w:val="Hyperlink"/>
            <w:rFonts w:cstheme="minorHAnsi"/>
            <w:sz w:val="28"/>
            <w:szCs w:val="28"/>
          </w:rPr>
          <w:t>Instruction</w:t>
        </w:r>
        <w:r w:rsidRPr="005F1488">
          <w:rPr>
            <w:rStyle w:val="Hyperlink"/>
            <w:rFonts w:cstheme="minorHAnsi"/>
            <w:sz w:val="28"/>
            <w:szCs w:val="28"/>
          </w:rPr>
          <w:t xml:space="preserve"> Sheet</w:t>
        </w:r>
      </w:hyperlink>
    </w:p>
    <w:p w14:paraId="402471C3" w14:textId="77777777" w:rsidR="00DC36F5" w:rsidRDefault="00DC36F5" w:rsidP="00DC36F5">
      <w:pPr>
        <w:rPr>
          <w:rStyle w:val="Hyperlink"/>
          <w:rFonts w:cstheme="minorHAnsi"/>
          <w:sz w:val="28"/>
          <w:szCs w:val="28"/>
        </w:rPr>
      </w:pPr>
      <w:r>
        <w:rPr>
          <w:rFonts w:cstheme="minorHAnsi"/>
          <w:sz w:val="28"/>
          <w:szCs w:val="28"/>
        </w:rPr>
        <w:tab/>
      </w:r>
      <w:hyperlink r:id="rId20" w:history="1">
        <w:r w:rsidRPr="005F1488">
          <w:rPr>
            <w:rStyle w:val="Hyperlink"/>
            <w:rFonts w:cstheme="minorHAnsi"/>
            <w:sz w:val="28"/>
            <w:szCs w:val="28"/>
          </w:rPr>
          <w:t>Numbers for calling an NRS User</w:t>
        </w:r>
      </w:hyperlink>
    </w:p>
    <w:p w14:paraId="6B3DCED6" w14:textId="11668CD0" w:rsidR="00A15D3B" w:rsidRDefault="00A15D3B" w:rsidP="00A15D3B">
      <w:pPr>
        <w:rPr>
          <w:rStyle w:val="Hyperlink"/>
          <w:rFonts w:cstheme="minorHAnsi"/>
          <w:sz w:val="28"/>
          <w:szCs w:val="28"/>
          <w:u w:val="none"/>
        </w:rPr>
      </w:pPr>
      <w:r w:rsidRPr="00A15D3B">
        <w:rPr>
          <w:rStyle w:val="Hyperlink"/>
          <w:rFonts w:cstheme="minorHAnsi"/>
          <w:sz w:val="28"/>
          <w:szCs w:val="28"/>
          <w:u w:val="none"/>
        </w:rPr>
        <w:tab/>
      </w:r>
      <w:hyperlink r:id="rId21" w:history="1">
        <w:r w:rsidRPr="00A15D3B">
          <w:rPr>
            <w:rStyle w:val="Hyperlink"/>
            <w:rFonts w:cstheme="minorHAnsi"/>
            <w:sz w:val="28"/>
            <w:szCs w:val="28"/>
          </w:rPr>
          <w:t>NRS APP – A</w:t>
        </w:r>
        <w:r w:rsidR="00221921">
          <w:rPr>
            <w:rStyle w:val="Hyperlink"/>
            <w:rFonts w:cstheme="minorHAnsi"/>
            <w:sz w:val="28"/>
            <w:szCs w:val="28"/>
          </w:rPr>
          <w:t>pple</w:t>
        </w:r>
        <w:r w:rsidRPr="00A15D3B">
          <w:rPr>
            <w:rStyle w:val="Hyperlink"/>
            <w:rFonts w:cstheme="minorHAnsi"/>
            <w:sz w:val="28"/>
            <w:szCs w:val="28"/>
          </w:rPr>
          <w:t xml:space="preserve"> APP Store</w:t>
        </w:r>
      </w:hyperlink>
    </w:p>
    <w:p w14:paraId="74D6A07D" w14:textId="7EE29883" w:rsidR="00A15D3B" w:rsidRPr="00A15D3B" w:rsidRDefault="00A15D3B" w:rsidP="00A15D3B">
      <w:r>
        <w:rPr>
          <w:rStyle w:val="Hyperlink"/>
          <w:rFonts w:cstheme="minorHAnsi"/>
          <w:sz w:val="28"/>
          <w:szCs w:val="28"/>
          <w:u w:val="none"/>
        </w:rPr>
        <w:tab/>
      </w:r>
      <w:hyperlink r:id="rId22" w:history="1">
        <w:r w:rsidRPr="00A15D3B">
          <w:rPr>
            <w:rStyle w:val="Hyperlink"/>
            <w:rFonts w:cstheme="minorHAnsi"/>
            <w:sz w:val="28"/>
            <w:szCs w:val="28"/>
          </w:rPr>
          <w:t>NRS APP- Google Pla</w:t>
        </w:r>
        <w:r w:rsidR="00221921">
          <w:rPr>
            <w:rStyle w:val="Hyperlink"/>
            <w:rFonts w:cstheme="minorHAnsi"/>
            <w:sz w:val="28"/>
            <w:szCs w:val="28"/>
          </w:rPr>
          <w:t>y Store</w:t>
        </w:r>
      </w:hyperlink>
    </w:p>
    <w:p w14:paraId="512D0AEC" w14:textId="77777777" w:rsidR="00DC36F5" w:rsidRDefault="00DC36F5" w:rsidP="00DC36F5">
      <w:pPr>
        <w:rPr>
          <w:rFonts w:cstheme="minorHAnsi"/>
          <w:i/>
          <w:sz w:val="28"/>
          <w:szCs w:val="28"/>
        </w:rPr>
      </w:pPr>
    </w:p>
    <w:p w14:paraId="4808EBB5" w14:textId="77777777" w:rsidR="00DC36F5" w:rsidRPr="005E77F5" w:rsidRDefault="00DC36F5" w:rsidP="00DC36F5">
      <w:pPr>
        <w:rPr>
          <w:rFonts w:cstheme="minorHAnsi"/>
          <w:i/>
          <w:sz w:val="28"/>
          <w:szCs w:val="28"/>
        </w:rPr>
      </w:pPr>
      <w:r w:rsidRPr="005E77F5">
        <w:rPr>
          <w:rFonts w:cstheme="minorHAnsi"/>
          <w:i/>
          <w:sz w:val="28"/>
          <w:szCs w:val="28"/>
        </w:rPr>
        <w:t>*The information contained in this document comes from the National Relay Service Australia.</w:t>
      </w:r>
    </w:p>
    <w:p w14:paraId="077C32A2" w14:textId="3D12C270" w:rsidR="00D25BDA" w:rsidRPr="00576AEA" w:rsidRDefault="00D25BDA" w:rsidP="00DC36F5">
      <w:pPr>
        <w:spacing w:before="100" w:beforeAutospacing="1" w:after="100" w:afterAutospacing="1" w:line="240" w:lineRule="auto"/>
        <w:rPr>
          <w:rFonts w:eastAsia="Times New Roman" w:cstheme="minorHAnsi"/>
          <w:sz w:val="28"/>
          <w:szCs w:val="28"/>
        </w:rPr>
      </w:pPr>
    </w:p>
    <w:sectPr w:rsidR="00D25BDA" w:rsidRPr="00576AEA" w:rsidSect="00C12A09">
      <w:headerReference w:type="default" r:id="rId23"/>
      <w:footerReference w:type="default" r:id="rId24"/>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EEB8" w14:textId="77777777" w:rsidR="00A000A6" w:rsidRDefault="00A000A6" w:rsidP="00175AF9">
      <w:pPr>
        <w:spacing w:after="0" w:line="240" w:lineRule="auto"/>
      </w:pPr>
      <w:r>
        <w:separator/>
      </w:r>
    </w:p>
  </w:endnote>
  <w:endnote w:type="continuationSeparator" w:id="0">
    <w:p w14:paraId="2AF3285A" w14:textId="77777777" w:rsidR="00A000A6" w:rsidRDefault="00A000A6"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4C8C" w14:textId="77777777" w:rsidR="00A000A6" w:rsidRDefault="00A000A6" w:rsidP="00175AF9">
      <w:pPr>
        <w:spacing w:after="0" w:line="240" w:lineRule="auto"/>
      </w:pPr>
      <w:r>
        <w:separator/>
      </w:r>
    </w:p>
  </w:footnote>
  <w:footnote w:type="continuationSeparator" w:id="0">
    <w:p w14:paraId="50A7C299" w14:textId="77777777" w:rsidR="00A000A6" w:rsidRDefault="00A000A6"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D478A"/>
    <w:multiLevelType w:val="multilevel"/>
    <w:tmpl w:val="7CC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2"/>
  </w:num>
  <w:num w:numId="5">
    <w:abstractNumId w:val="1"/>
  </w:num>
  <w:num w:numId="6">
    <w:abstractNumId w:val="22"/>
  </w:num>
  <w:num w:numId="7">
    <w:abstractNumId w:val="6"/>
  </w:num>
  <w:num w:numId="8">
    <w:abstractNumId w:val="11"/>
  </w:num>
  <w:num w:numId="9">
    <w:abstractNumId w:val="17"/>
  </w:num>
  <w:num w:numId="10">
    <w:abstractNumId w:val="9"/>
  </w:num>
  <w:num w:numId="11">
    <w:abstractNumId w:val="23"/>
  </w:num>
  <w:num w:numId="12">
    <w:abstractNumId w:val="4"/>
  </w:num>
  <w:num w:numId="13">
    <w:abstractNumId w:val="20"/>
  </w:num>
  <w:num w:numId="14">
    <w:abstractNumId w:val="19"/>
  </w:num>
  <w:num w:numId="15">
    <w:abstractNumId w:val="27"/>
  </w:num>
  <w:num w:numId="16">
    <w:abstractNumId w:val="8"/>
  </w:num>
  <w:num w:numId="17">
    <w:abstractNumId w:val="7"/>
  </w:num>
  <w:num w:numId="18">
    <w:abstractNumId w:val="5"/>
  </w:num>
  <w:num w:numId="19">
    <w:abstractNumId w:val="25"/>
  </w:num>
  <w:num w:numId="20">
    <w:abstractNumId w:val="15"/>
  </w:num>
  <w:num w:numId="21">
    <w:abstractNumId w:val="24"/>
  </w:num>
  <w:num w:numId="22">
    <w:abstractNumId w:val="26"/>
  </w:num>
  <w:num w:numId="23">
    <w:abstractNumId w:val="14"/>
  </w:num>
  <w:num w:numId="24">
    <w:abstractNumId w:val="12"/>
  </w:num>
  <w:num w:numId="25">
    <w:abstractNumId w:val="3"/>
  </w:num>
  <w:num w:numId="26">
    <w:abstractNumId w:val="0"/>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QDHQbCmnlJ/UeQ+xzCXmRST4pd99lquHbjZYGFMa6pIc8dawyuUthLcvaC/Ov1nuPtjrMkINk5Lo1usggU/meg==" w:salt="FcAatp0f8YrWuCH7Fq+U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21921"/>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278F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A7B8E"/>
    <w:rsid w:val="008C5157"/>
    <w:rsid w:val="008E7E58"/>
    <w:rsid w:val="00911E85"/>
    <w:rsid w:val="009223C2"/>
    <w:rsid w:val="00945FDA"/>
    <w:rsid w:val="00951095"/>
    <w:rsid w:val="00952C61"/>
    <w:rsid w:val="00956E23"/>
    <w:rsid w:val="00957287"/>
    <w:rsid w:val="009D07D5"/>
    <w:rsid w:val="009D47E2"/>
    <w:rsid w:val="009E1DEF"/>
    <w:rsid w:val="009E2D4E"/>
    <w:rsid w:val="00A000A6"/>
    <w:rsid w:val="00A15D3B"/>
    <w:rsid w:val="00A24BBB"/>
    <w:rsid w:val="00A252FF"/>
    <w:rsid w:val="00A5300F"/>
    <w:rsid w:val="00A565BD"/>
    <w:rsid w:val="00A63E6A"/>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BD545B"/>
    <w:rsid w:val="00C06664"/>
    <w:rsid w:val="00C12A09"/>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46BE"/>
    <w:rsid w:val="00D45BAC"/>
    <w:rsid w:val="00D46D7E"/>
    <w:rsid w:val="00DB68F7"/>
    <w:rsid w:val="00DC2B3D"/>
    <w:rsid w:val="00DC36F5"/>
    <w:rsid w:val="00DC4E26"/>
    <w:rsid w:val="00DC75A3"/>
    <w:rsid w:val="00DD76E1"/>
    <w:rsid w:val="00DE3A38"/>
    <w:rsid w:val="00DF4E5F"/>
    <w:rsid w:val="00E03A69"/>
    <w:rsid w:val="00E05502"/>
    <w:rsid w:val="00E40714"/>
    <w:rsid w:val="00E43AA7"/>
    <w:rsid w:val="00E86A38"/>
    <w:rsid w:val="00EC2651"/>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DC3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DC36F5"/>
    <w:rPr>
      <w:rFonts w:asciiTheme="majorHAnsi" w:eastAsiaTheme="majorEastAsia" w:hAnsiTheme="majorHAnsi" w:cstheme="majorBidi"/>
      <w:b/>
      <w:bCs/>
      <w:color w:val="4F81BD" w:themeColor="accent1"/>
      <w:lang w:val="en-AU"/>
    </w:rPr>
  </w:style>
  <w:style w:type="character" w:customStyle="1" w:styleId="indexdescription">
    <w:name w:val="indexdescription"/>
    <w:basedOn w:val="DefaultParagraphFont"/>
    <w:rsid w:val="00DC36F5"/>
  </w:style>
  <w:style w:type="character" w:styleId="Strong">
    <w:name w:val="Strong"/>
    <w:basedOn w:val="DefaultParagraphFont"/>
    <w:uiPriority w:val="22"/>
    <w:qFormat/>
    <w:rsid w:val="00DC3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8" Type="http://schemas.openxmlformats.org/officeDocument/2006/relationships/hyperlink" Target="https://www.communications.gov.au/documents/nrs--instruction-sheet-1-1--internet-relay-making-ca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s.apple.com/au/app/nrs-app/id935552036" TargetMode="External"/><Relationship Id="rId7" Type="http://schemas.openxmlformats.org/officeDocument/2006/relationships/endnotes" Target="endnotes.xml"/><Relationship Id="rId12" Type="http://schemas.openxmlformats.org/officeDocument/2006/relationships/hyperlink" Target="https://www.communications.gov.au/documents/nrs--instruction-sheet-3-3--nrs-app--internet-relay--call-emergency-services" TargetMode="External"/><Relationship Id="rId17" Type="http://schemas.openxmlformats.org/officeDocument/2006/relationships/hyperlink" Target="https://www.communications.gov.au/what-we-do/phone/services-people-disability/accesshub/national-relay-service/service-featu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relay.nrscall.gov.au" TargetMode="External"/><Relationship Id="rId20"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documents/nrs--instruction-sheet-3-2--nrs-app--internet-relay--answering-cal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mmunications.gov.au/documents/nrs--fact-sheet-1--internet-relay" TargetMode="External"/><Relationship Id="rId23" Type="http://schemas.openxmlformats.org/officeDocument/2006/relationships/header" Target="header1.xml"/><Relationship Id="rId10" Type="http://schemas.openxmlformats.org/officeDocument/2006/relationships/hyperlink" Target="https://www.communications.gov.au/documents/nrs--instruction-sheet-3-1--nrs-app--internet-relay--making-call" TargetMode="External"/><Relationship Id="rId19" Type="http://schemas.openxmlformats.org/officeDocument/2006/relationships/hyperlink" Target="https://www.communications.gov.au/documents/nrs--instruction-sheet-1-2--internet-relay-answering-c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layservice.gov.au/support/opening-an-nrs-account/" TargetMode="External"/><Relationship Id="rId22" Type="http://schemas.openxmlformats.org/officeDocument/2006/relationships/hyperlink" Target="https://play.google.com/store/apps/details?id=au.gov.communications.nrsap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5CB4-F1EE-43BA-9815-51D2C840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Office Word</Application>
  <DocSecurity>8</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2019-10-19T00:53:00Z</dcterms:created>
  <dcterms:modified xsi:type="dcterms:W3CDTF">2019-10-19T00:54:00Z</dcterms:modified>
</cp:coreProperties>
</file>