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353B" w14:textId="77777777" w:rsidR="009D47E2" w:rsidRPr="007D0118" w:rsidRDefault="009D47E2" w:rsidP="009D47E2">
      <w:pPr>
        <w:spacing w:before="100" w:beforeAutospacing="1" w:after="100" w:afterAutospacing="1" w:line="240" w:lineRule="auto"/>
        <w:jc w:val="center"/>
        <w:rPr>
          <w:rFonts w:eastAsia="Times New Roman" w:cs="Times New Roman"/>
          <w:b/>
          <w:sz w:val="24"/>
          <w:szCs w:val="24"/>
        </w:rPr>
      </w:pPr>
      <w:r w:rsidRPr="007D0118">
        <w:rPr>
          <w:noProof/>
          <w:lang w:eastAsia="en-AU"/>
        </w:rPr>
        <w:drawing>
          <wp:inline distT="0" distB="0" distL="0" distR="0" wp14:anchorId="277C8119" wp14:editId="6E7153A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3F47E34A" w14:textId="2E66BA96" w:rsidR="00604547" w:rsidRPr="000B41A8" w:rsidRDefault="00A66E86" w:rsidP="000B41A8">
      <w:pPr>
        <w:pStyle w:val="Heading1"/>
        <w:rPr>
          <w:rFonts w:asciiTheme="minorHAnsi" w:eastAsia="Times New Roman" w:hAnsiTheme="minorHAnsi" w:cstheme="minorHAnsi"/>
          <w:color w:val="auto"/>
          <w:sz w:val="36"/>
          <w:szCs w:val="36"/>
        </w:rPr>
      </w:pPr>
      <w:r w:rsidRPr="000B41A8">
        <w:rPr>
          <w:rFonts w:asciiTheme="minorHAnsi" w:eastAsia="Times New Roman" w:hAnsiTheme="minorHAnsi" w:cstheme="minorHAnsi"/>
          <w:color w:val="auto"/>
          <w:sz w:val="36"/>
          <w:szCs w:val="36"/>
        </w:rPr>
        <w:t>Touch S</w:t>
      </w:r>
      <w:r w:rsidR="007D0118" w:rsidRPr="000B41A8">
        <w:rPr>
          <w:rFonts w:asciiTheme="minorHAnsi" w:eastAsia="Times New Roman" w:hAnsiTheme="minorHAnsi" w:cstheme="minorHAnsi"/>
          <w:color w:val="auto"/>
          <w:sz w:val="36"/>
          <w:szCs w:val="36"/>
        </w:rPr>
        <w:t>creen Stylus</w:t>
      </w:r>
      <w:r w:rsidR="00032797">
        <w:rPr>
          <w:rFonts w:asciiTheme="minorHAnsi" w:eastAsia="Times New Roman" w:hAnsiTheme="minorHAnsi" w:cstheme="minorHAnsi"/>
          <w:color w:val="auto"/>
          <w:sz w:val="36"/>
          <w:szCs w:val="36"/>
        </w:rPr>
        <w:t xml:space="preserve"> – Adaptive Styluses</w:t>
      </w:r>
    </w:p>
    <w:p w14:paraId="43E752F7" w14:textId="4F70C9D5" w:rsidR="00C80248" w:rsidRDefault="007D0118" w:rsidP="00706026">
      <w:pPr>
        <w:spacing w:before="100" w:beforeAutospacing="1" w:after="360" w:line="240" w:lineRule="auto"/>
        <w:rPr>
          <w:sz w:val="28"/>
          <w:szCs w:val="28"/>
        </w:rPr>
      </w:pPr>
      <w:r>
        <w:rPr>
          <w:sz w:val="28"/>
          <w:szCs w:val="28"/>
        </w:rPr>
        <w:t>Stylus</w:t>
      </w:r>
      <w:r w:rsidR="00032797">
        <w:rPr>
          <w:sz w:val="28"/>
          <w:szCs w:val="28"/>
        </w:rPr>
        <w:t xml:space="preserve">es </w:t>
      </w:r>
      <w:r>
        <w:rPr>
          <w:sz w:val="28"/>
          <w:szCs w:val="28"/>
        </w:rPr>
        <w:t>are devices designed</w:t>
      </w:r>
      <w:r w:rsidR="004B5B89">
        <w:rPr>
          <w:sz w:val="28"/>
          <w:szCs w:val="28"/>
        </w:rPr>
        <w:t xml:space="preserve"> to interact with the touch screen of your device in the same way as your finger</w:t>
      </w:r>
      <w:r w:rsidR="00733A3E">
        <w:rPr>
          <w:sz w:val="28"/>
          <w:szCs w:val="28"/>
        </w:rPr>
        <w:t>s</w:t>
      </w:r>
      <w:r w:rsidR="004B5B89">
        <w:rPr>
          <w:sz w:val="28"/>
          <w:szCs w:val="28"/>
        </w:rPr>
        <w:t xml:space="preserve"> do, but allowing greater precision. </w:t>
      </w:r>
      <w:r w:rsidR="00032797">
        <w:rPr>
          <w:sz w:val="28"/>
          <w:szCs w:val="28"/>
        </w:rPr>
        <w:t>Adaptive Styluses</w:t>
      </w:r>
      <w:r w:rsidR="00A66E86">
        <w:rPr>
          <w:sz w:val="28"/>
          <w:szCs w:val="28"/>
        </w:rPr>
        <w:t xml:space="preserve"> allow users</w:t>
      </w:r>
      <w:r w:rsidR="00706293">
        <w:rPr>
          <w:sz w:val="28"/>
          <w:szCs w:val="28"/>
        </w:rPr>
        <w:t xml:space="preserve"> with different mobility impairments to access their devices in order</w:t>
      </w:r>
      <w:r w:rsidR="00A66E86">
        <w:rPr>
          <w:sz w:val="28"/>
          <w:szCs w:val="28"/>
        </w:rPr>
        <w:t xml:space="preserve"> to “write” on the touch screen as if they are writing on paper, allowing for input of handwriting, drawings, and other gestures.</w:t>
      </w:r>
    </w:p>
    <w:p w14:paraId="2BEEFE6A" w14:textId="6E49A6B7" w:rsidR="00A66E86" w:rsidRPr="007D0118" w:rsidRDefault="00733A3E" w:rsidP="00706026">
      <w:pPr>
        <w:spacing w:before="100" w:beforeAutospacing="1" w:after="360" w:line="240" w:lineRule="auto"/>
        <w:rPr>
          <w:sz w:val="28"/>
          <w:szCs w:val="28"/>
        </w:rPr>
      </w:pPr>
      <w:r w:rsidRPr="00847C98">
        <w:rPr>
          <w:b/>
          <w:sz w:val="28"/>
          <w:szCs w:val="28"/>
          <w:u w:val="single"/>
        </w:rPr>
        <w:t>Note:</w:t>
      </w:r>
      <w:r w:rsidRPr="00847C98">
        <w:rPr>
          <w:i/>
          <w:sz w:val="28"/>
          <w:szCs w:val="28"/>
        </w:rPr>
        <w:t xml:space="preserve"> </w:t>
      </w:r>
      <w:r w:rsidR="00847C98" w:rsidRPr="00847C98">
        <w:rPr>
          <w:i/>
          <w:caps/>
          <w:sz w:val="28"/>
          <w:szCs w:val="28"/>
        </w:rPr>
        <w:t>A</w:t>
      </w:r>
      <w:r w:rsidR="00A66E86" w:rsidRPr="00847C98">
        <w:rPr>
          <w:i/>
          <w:sz w:val="28"/>
          <w:szCs w:val="28"/>
        </w:rPr>
        <w:t xml:space="preserve">ccessories </w:t>
      </w:r>
      <w:r w:rsidRPr="00847C98">
        <w:rPr>
          <w:i/>
          <w:sz w:val="28"/>
          <w:szCs w:val="28"/>
        </w:rPr>
        <w:t xml:space="preserve">shown in this document </w:t>
      </w:r>
      <w:r w:rsidR="00A66E86" w:rsidRPr="00847C98">
        <w:rPr>
          <w:i/>
          <w:sz w:val="28"/>
          <w:szCs w:val="28"/>
        </w:rPr>
        <w:t>come f</w:t>
      </w:r>
      <w:r w:rsidR="004228B1" w:rsidRPr="00847C98">
        <w:rPr>
          <w:i/>
          <w:sz w:val="28"/>
          <w:szCs w:val="28"/>
        </w:rPr>
        <w:t xml:space="preserve">rom international suppliers </w:t>
      </w:r>
      <w:r w:rsidRPr="00847C98">
        <w:rPr>
          <w:i/>
          <w:sz w:val="28"/>
          <w:szCs w:val="28"/>
        </w:rPr>
        <w:t xml:space="preserve">and their prices </w:t>
      </w:r>
      <w:r w:rsidR="00796271">
        <w:rPr>
          <w:i/>
          <w:sz w:val="28"/>
          <w:szCs w:val="28"/>
        </w:rPr>
        <w:t>may</w:t>
      </w:r>
      <w:bookmarkStart w:id="0" w:name="_GoBack"/>
      <w:bookmarkEnd w:id="0"/>
      <w:r w:rsidRPr="00847C98">
        <w:rPr>
          <w:i/>
          <w:sz w:val="28"/>
          <w:szCs w:val="28"/>
        </w:rPr>
        <w:t xml:space="preserve"> be displayed in their local currency.</w:t>
      </w:r>
    </w:p>
    <w:p w14:paraId="0AA3020D" w14:textId="77777777" w:rsidR="00B26673" w:rsidRPr="007D0118" w:rsidRDefault="00CD49BB" w:rsidP="00423C25">
      <w:pPr>
        <w:spacing w:before="100" w:beforeAutospacing="1" w:after="100" w:afterAutospacing="1" w:line="240" w:lineRule="auto"/>
        <w:rPr>
          <w:rFonts w:eastAsia="Times New Roman" w:cstheme="minorHAnsi"/>
          <w:b/>
          <w:sz w:val="28"/>
          <w:szCs w:val="28"/>
        </w:rPr>
      </w:pPr>
      <w:r w:rsidRPr="00A133B4">
        <w:rPr>
          <w:rFonts w:cstheme="minorHAnsi"/>
          <w:b/>
          <w:bCs/>
          <w:sz w:val="28"/>
          <w:szCs w:val="28"/>
        </w:rPr>
        <w:t xml:space="preserve">Type of </w:t>
      </w:r>
      <w:r w:rsidR="00232D0D" w:rsidRPr="00A133B4">
        <w:rPr>
          <w:rFonts w:cstheme="minorHAnsi"/>
          <w:b/>
          <w:bCs/>
          <w:sz w:val="28"/>
          <w:szCs w:val="28"/>
        </w:rPr>
        <w:t>accessory</w:t>
      </w:r>
      <w:r w:rsidR="00B26673" w:rsidRPr="00A133B4">
        <w:rPr>
          <w:rFonts w:eastAsia="Times New Roman" w:cstheme="minorHAnsi"/>
          <w:b/>
          <w:sz w:val="28"/>
          <w:szCs w:val="28"/>
        </w:rPr>
        <w:t>:</w:t>
      </w:r>
      <w:r w:rsidR="00B26673" w:rsidRPr="007D0118">
        <w:rPr>
          <w:rFonts w:eastAsia="Times New Roman" w:cstheme="minorHAnsi"/>
          <w:b/>
          <w:sz w:val="28"/>
          <w:szCs w:val="28"/>
        </w:rPr>
        <w:t xml:space="preserve"> </w:t>
      </w:r>
      <w:r w:rsidR="00A66E86">
        <w:rPr>
          <w:rFonts w:eastAsia="Times New Roman" w:cstheme="minorHAnsi"/>
          <w:b/>
          <w:sz w:val="28"/>
          <w:szCs w:val="28"/>
        </w:rPr>
        <w:t>Prosthetic accessories</w:t>
      </w:r>
    </w:p>
    <w:p w14:paraId="2A926286" w14:textId="0CD6AFA6" w:rsidR="002C08D7" w:rsidRPr="002C08D7" w:rsidRDefault="00374ADF" w:rsidP="005C1819">
      <w:pPr>
        <w:spacing w:before="100" w:beforeAutospacing="1" w:after="100" w:afterAutospacing="1" w:line="240" w:lineRule="auto"/>
        <w:rPr>
          <w:rFonts w:eastAsia="Times New Roman" w:cstheme="minorHAnsi"/>
          <w:sz w:val="28"/>
          <w:szCs w:val="28"/>
        </w:rPr>
      </w:pPr>
      <w:r>
        <w:rPr>
          <w:rFonts w:eastAsia="Times New Roman" w:cstheme="minorHAnsi"/>
          <w:noProof/>
          <w:sz w:val="28"/>
          <w:szCs w:val="28"/>
          <w:lang w:eastAsia="en-AU"/>
        </w:rPr>
        <w:drawing>
          <wp:inline distT="0" distB="0" distL="0" distR="0" wp14:anchorId="468A2032" wp14:editId="37B803BB">
            <wp:extent cx="2251620" cy="3545457"/>
            <wp:effectExtent l="0" t="0" r="0" b="0"/>
            <wp:docPr id="4" name="Picture 4" descr="Image of 3 different adaptive styluses. Including a girl using a mouth stylus, a finger with a stylus wrapped around it, a hand held sty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625" cy="3545465"/>
                    </a:xfrm>
                    <a:prstGeom prst="rect">
                      <a:avLst/>
                    </a:prstGeom>
                    <a:noFill/>
                    <a:ln>
                      <a:noFill/>
                    </a:ln>
                  </pic:spPr>
                </pic:pic>
              </a:graphicData>
            </a:graphic>
          </wp:inline>
        </w:drawing>
      </w:r>
    </w:p>
    <w:p w14:paraId="4CDA7231" w14:textId="77777777" w:rsidR="005C1819" w:rsidRPr="00A133B4" w:rsidRDefault="005C1819" w:rsidP="00A133B4">
      <w:pPr>
        <w:pStyle w:val="Heading2"/>
        <w:rPr>
          <w:rFonts w:asciiTheme="minorHAnsi" w:eastAsiaTheme="minorHAnsi" w:hAnsiTheme="minorHAnsi" w:cstheme="minorHAnsi"/>
          <w:sz w:val="28"/>
          <w:szCs w:val="28"/>
          <w:lang w:eastAsia="en-US"/>
        </w:rPr>
      </w:pPr>
      <w:r w:rsidRPr="00A133B4">
        <w:rPr>
          <w:rFonts w:asciiTheme="minorHAnsi" w:eastAsiaTheme="minorHAnsi" w:hAnsiTheme="minorHAnsi" w:cstheme="minorHAnsi"/>
          <w:sz w:val="28"/>
          <w:szCs w:val="28"/>
          <w:lang w:eastAsia="en-US"/>
        </w:rPr>
        <w:t xml:space="preserve">How do you use </w:t>
      </w:r>
      <w:r w:rsidR="00957287" w:rsidRPr="00A133B4">
        <w:rPr>
          <w:rFonts w:asciiTheme="minorHAnsi" w:eastAsiaTheme="minorHAnsi" w:hAnsiTheme="minorHAnsi" w:cstheme="minorHAnsi"/>
          <w:sz w:val="28"/>
          <w:szCs w:val="28"/>
          <w:lang w:eastAsia="en-US"/>
        </w:rPr>
        <w:t>these accessories</w:t>
      </w:r>
      <w:r w:rsidRPr="00A133B4">
        <w:rPr>
          <w:rFonts w:asciiTheme="minorHAnsi" w:eastAsiaTheme="minorHAnsi" w:hAnsiTheme="minorHAnsi" w:cstheme="minorHAnsi"/>
          <w:sz w:val="28"/>
          <w:szCs w:val="28"/>
          <w:lang w:eastAsia="en-US"/>
        </w:rPr>
        <w:t>?</w:t>
      </w:r>
    </w:p>
    <w:p w14:paraId="735B8E86" w14:textId="7D752F23" w:rsidR="00A66E86" w:rsidRDefault="00D91DE4" w:rsidP="00706026">
      <w:pPr>
        <w:spacing w:before="100" w:beforeAutospacing="1" w:after="360" w:line="240" w:lineRule="auto"/>
        <w:ind w:left="720"/>
        <w:rPr>
          <w:sz w:val="28"/>
          <w:szCs w:val="28"/>
        </w:rPr>
      </w:pPr>
      <w:r>
        <w:rPr>
          <w:sz w:val="28"/>
          <w:szCs w:val="28"/>
        </w:rPr>
        <w:t>Hold or secure your adaptive stylus depending on the model you have and</w:t>
      </w:r>
      <w:r w:rsidR="00A66E86">
        <w:rPr>
          <w:sz w:val="28"/>
          <w:szCs w:val="28"/>
        </w:rPr>
        <w:t xml:space="preserve"> place the tip of the stylus to the screen to select, write</w:t>
      </w:r>
      <w:r w:rsidR="00F501AE">
        <w:rPr>
          <w:sz w:val="28"/>
          <w:szCs w:val="28"/>
        </w:rPr>
        <w:t xml:space="preserve"> and draw among other functions.</w:t>
      </w:r>
    </w:p>
    <w:p w14:paraId="1A77AAE2" w14:textId="3738A5DA" w:rsidR="00BB209E" w:rsidRPr="007D0118" w:rsidRDefault="005F0191" w:rsidP="00706026">
      <w:pPr>
        <w:spacing w:before="100" w:beforeAutospacing="1" w:after="360" w:line="240" w:lineRule="auto"/>
        <w:ind w:left="720"/>
        <w:rPr>
          <w:rFonts w:eastAsia="Times New Roman" w:cstheme="minorHAnsi"/>
          <w:sz w:val="28"/>
          <w:szCs w:val="28"/>
        </w:rPr>
      </w:pPr>
      <w:r>
        <w:rPr>
          <w:sz w:val="28"/>
          <w:szCs w:val="28"/>
        </w:rPr>
        <w:t>These a</w:t>
      </w:r>
      <w:r w:rsidR="00A66E86">
        <w:rPr>
          <w:sz w:val="28"/>
          <w:szCs w:val="28"/>
        </w:rPr>
        <w:t xml:space="preserve">ccessories vary in shape, size, and required pressure to suit your mobility needs and control. </w:t>
      </w:r>
    </w:p>
    <w:p w14:paraId="7BE371D8" w14:textId="3025738E" w:rsidR="002A66A9" w:rsidRPr="00A133B4" w:rsidRDefault="002A66A9" w:rsidP="00A133B4">
      <w:pPr>
        <w:pStyle w:val="Heading2"/>
        <w:rPr>
          <w:rFonts w:asciiTheme="minorHAnsi" w:eastAsiaTheme="minorHAnsi" w:hAnsiTheme="minorHAnsi" w:cstheme="minorHAnsi"/>
          <w:sz w:val="28"/>
          <w:szCs w:val="28"/>
          <w:lang w:eastAsia="en-US"/>
        </w:rPr>
      </w:pPr>
      <w:r w:rsidRPr="00A133B4">
        <w:rPr>
          <w:rFonts w:asciiTheme="minorHAnsi" w:eastAsiaTheme="minorHAnsi" w:hAnsiTheme="minorHAnsi" w:cstheme="minorHAnsi"/>
          <w:sz w:val="28"/>
          <w:szCs w:val="28"/>
          <w:lang w:eastAsia="en-US"/>
        </w:rPr>
        <w:lastRenderedPageBreak/>
        <w:t>Th</w:t>
      </w:r>
      <w:r w:rsidR="002214DC" w:rsidRPr="00A133B4">
        <w:rPr>
          <w:rFonts w:asciiTheme="minorHAnsi" w:eastAsiaTheme="minorHAnsi" w:hAnsiTheme="minorHAnsi" w:cstheme="minorHAnsi"/>
          <w:sz w:val="28"/>
          <w:szCs w:val="28"/>
          <w:lang w:eastAsia="en-US"/>
        </w:rPr>
        <w:t>ese</w:t>
      </w:r>
      <w:r w:rsidRPr="00A133B4">
        <w:rPr>
          <w:rFonts w:asciiTheme="minorHAnsi" w:eastAsiaTheme="minorHAnsi" w:hAnsiTheme="minorHAnsi" w:cstheme="minorHAnsi"/>
          <w:sz w:val="28"/>
          <w:szCs w:val="28"/>
          <w:lang w:eastAsia="en-US"/>
        </w:rPr>
        <w:t xml:space="preserve"> </w:t>
      </w:r>
      <w:r w:rsidR="002214DC" w:rsidRPr="00A133B4">
        <w:rPr>
          <w:rFonts w:asciiTheme="minorHAnsi" w:eastAsiaTheme="minorHAnsi" w:hAnsiTheme="minorHAnsi" w:cstheme="minorHAnsi"/>
          <w:sz w:val="28"/>
          <w:szCs w:val="28"/>
          <w:lang w:eastAsia="en-US"/>
        </w:rPr>
        <w:t>accessories connect</w:t>
      </w:r>
      <w:r w:rsidR="00232D0D" w:rsidRPr="00A133B4">
        <w:rPr>
          <w:rFonts w:asciiTheme="minorHAnsi" w:eastAsiaTheme="minorHAnsi" w:hAnsiTheme="minorHAnsi" w:cstheme="minorHAnsi"/>
          <w:sz w:val="28"/>
          <w:szCs w:val="28"/>
          <w:lang w:eastAsia="en-US"/>
        </w:rPr>
        <w:t xml:space="preserve"> to phones</w:t>
      </w:r>
      <w:r w:rsidR="0066444E" w:rsidRPr="00A133B4">
        <w:rPr>
          <w:rFonts w:asciiTheme="minorHAnsi" w:eastAsiaTheme="minorHAnsi" w:hAnsiTheme="minorHAnsi" w:cstheme="minorHAnsi"/>
          <w:sz w:val="28"/>
          <w:szCs w:val="28"/>
          <w:lang w:eastAsia="en-US"/>
        </w:rPr>
        <w:t xml:space="preserve"> or tablets</w:t>
      </w:r>
      <w:r w:rsidR="00232D0D" w:rsidRPr="00A133B4">
        <w:rPr>
          <w:rFonts w:asciiTheme="minorHAnsi" w:eastAsiaTheme="minorHAnsi" w:hAnsiTheme="minorHAnsi" w:cstheme="minorHAnsi"/>
          <w:sz w:val="28"/>
          <w:szCs w:val="28"/>
          <w:lang w:eastAsia="en-US"/>
        </w:rPr>
        <w:t xml:space="preserve"> </w:t>
      </w:r>
      <w:r w:rsidR="00F97991" w:rsidRPr="00A133B4">
        <w:rPr>
          <w:rFonts w:asciiTheme="minorHAnsi" w:eastAsiaTheme="minorHAnsi" w:hAnsiTheme="minorHAnsi" w:cstheme="minorHAnsi"/>
          <w:sz w:val="28"/>
          <w:szCs w:val="28"/>
          <w:lang w:eastAsia="en-US"/>
        </w:rPr>
        <w:t xml:space="preserve">via: </w:t>
      </w:r>
    </w:p>
    <w:p w14:paraId="5F937230" w14:textId="77777777" w:rsidR="0004168A" w:rsidRPr="007D0118" w:rsidRDefault="0004168A" w:rsidP="00911E85">
      <w:pPr>
        <w:pStyle w:val="NoSpacing"/>
        <w:tabs>
          <w:tab w:val="left" w:pos="142"/>
          <w:tab w:val="left" w:pos="2268"/>
        </w:tabs>
        <w:ind w:left="720"/>
        <w:rPr>
          <w:sz w:val="28"/>
        </w:rPr>
      </w:pPr>
      <w:r w:rsidRPr="007D0118">
        <w:rPr>
          <w:sz w:val="28"/>
        </w:rPr>
        <w:t>Audio Jack:</w:t>
      </w:r>
      <w:r w:rsidRPr="007D0118">
        <w:rPr>
          <w:sz w:val="28"/>
        </w:rPr>
        <w:tab/>
        <w:t>No</w:t>
      </w:r>
    </w:p>
    <w:p w14:paraId="36908C0E" w14:textId="77777777" w:rsidR="0004168A" w:rsidRPr="007D0118" w:rsidRDefault="00911E85" w:rsidP="00911E85">
      <w:pPr>
        <w:pStyle w:val="NoSpacing"/>
        <w:tabs>
          <w:tab w:val="left" w:pos="142"/>
          <w:tab w:val="left" w:pos="2268"/>
        </w:tabs>
        <w:ind w:left="720"/>
        <w:rPr>
          <w:sz w:val="28"/>
        </w:rPr>
      </w:pPr>
      <w:r w:rsidRPr="007D0118">
        <w:rPr>
          <w:sz w:val="28"/>
        </w:rPr>
        <w:t>Bluetooth</w:t>
      </w:r>
      <w:r w:rsidR="0004168A" w:rsidRPr="007D0118">
        <w:rPr>
          <w:sz w:val="28"/>
        </w:rPr>
        <w:t>:</w:t>
      </w:r>
      <w:r w:rsidR="0004168A" w:rsidRPr="007D0118">
        <w:rPr>
          <w:sz w:val="28"/>
        </w:rPr>
        <w:tab/>
        <w:t>No</w:t>
      </w:r>
    </w:p>
    <w:p w14:paraId="6259CF26" w14:textId="77777777" w:rsidR="0004168A" w:rsidRPr="007D0118" w:rsidRDefault="00911E85" w:rsidP="00911E85">
      <w:pPr>
        <w:pStyle w:val="NoSpacing"/>
        <w:tabs>
          <w:tab w:val="left" w:pos="142"/>
          <w:tab w:val="left" w:pos="2268"/>
        </w:tabs>
        <w:ind w:left="720"/>
        <w:rPr>
          <w:sz w:val="28"/>
        </w:rPr>
      </w:pPr>
      <w:r w:rsidRPr="007D0118">
        <w:rPr>
          <w:sz w:val="28"/>
        </w:rPr>
        <w:t>Wi-Fi</w:t>
      </w:r>
      <w:r w:rsidR="0004168A" w:rsidRPr="007D0118">
        <w:rPr>
          <w:sz w:val="28"/>
        </w:rPr>
        <w:t>:</w:t>
      </w:r>
      <w:r w:rsidR="0004168A" w:rsidRPr="007D0118">
        <w:rPr>
          <w:sz w:val="28"/>
        </w:rPr>
        <w:tab/>
        <w:t>No</w:t>
      </w:r>
    </w:p>
    <w:p w14:paraId="2A6CCB62" w14:textId="77777777" w:rsidR="0004168A" w:rsidRPr="007D0118" w:rsidRDefault="0004168A" w:rsidP="00911E85">
      <w:pPr>
        <w:pStyle w:val="NoSpacing"/>
        <w:tabs>
          <w:tab w:val="left" w:pos="142"/>
          <w:tab w:val="left" w:pos="2268"/>
        </w:tabs>
        <w:ind w:left="720"/>
        <w:rPr>
          <w:sz w:val="28"/>
        </w:rPr>
      </w:pPr>
      <w:r w:rsidRPr="007D0118">
        <w:rPr>
          <w:sz w:val="28"/>
        </w:rPr>
        <w:t>Micro USB:</w:t>
      </w:r>
      <w:r w:rsidRPr="007D0118">
        <w:rPr>
          <w:sz w:val="28"/>
        </w:rPr>
        <w:tab/>
        <w:t>No</w:t>
      </w:r>
    </w:p>
    <w:p w14:paraId="2AC33BA1" w14:textId="77777777" w:rsidR="0004168A" w:rsidRDefault="0004168A" w:rsidP="002C08D7">
      <w:pPr>
        <w:pStyle w:val="NoSpacing"/>
        <w:tabs>
          <w:tab w:val="left" w:pos="142"/>
          <w:tab w:val="left" w:pos="2268"/>
        </w:tabs>
        <w:ind w:left="720"/>
        <w:rPr>
          <w:sz w:val="28"/>
        </w:rPr>
      </w:pPr>
      <w:r w:rsidRPr="007D0118">
        <w:rPr>
          <w:sz w:val="28"/>
        </w:rPr>
        <w:t>Other:</w:t>
      </w:r>
      <w:r w:rsidRPr="007D0118">
        <w:rPr>
          <w:sz w:val="28"/>
        </w:rPr>
        <w:tab/>
        <w:t>No</w:t>
      </w:r>
    </w:p>
    <w:p w14:paraId="1ED35ED7" w14:textId="77777777" w:rsidR="00516711" w:rsidRDefault="00516711" w:rsidP="00957287">
      <w:pPr>
        <w:pStyle w:val="NoSpacing"/>
        <w:tabs>
          <w:tab w:val="left" w:pos="855"/>
        </w:tabs>
        <w:rPr>
          <w:rFonts w:eastAsia="Times New Roman" w:cstheme="minorHAnsi"/>
          <w:b/>
          <w:sz w:val="28"/>
          <w:szCs w:val="28"/>
        </w:rPr>
      </w:pPr>
    </w:p>
    <w:p w14:paraId="2DEA1F4B" w14:textId="77777777" w:rsidR="00F97991" w:rsidRPr="007D0118" w:rsidRDefault="00F97991" w:rsidP="00957287">
      <w:pPr>
        <w:pStyle w:val="NoSpacing"/>
        <w:tabs>
          <w:tab w:val="left" w:pos="855"/>
        </w:tabs>
        <w:rPr>
          <w:rFonts w:cstheme="minorHAnsi"/>
          <w:i/>
          <w:sz w:val="28"/>
          <w:szCs w:val="28"/>
        </w:rPr>
      </w:pPr>
      <w:r w:rsidRPr="007D0118">
        <w:rPr>
          <w:rFonts w:eastAsia="Times New Roman" w:cstheme="minorHAnsi"/>
          <w:b/>
          <w:sz w:val="28"/>
          <w:szCs w:val="28"/>
        </w:rPr>
        <w:t>Is there any other piece of equipment required for this accessory to work properly with a phone</w:t>
      </w:r>
      <w:r w:rsidR="00516711">
        <w:rPr>
          <w:rFonts w:eastAsia="Times New Roman" w:cstheme="minorHAnsi"/>
          <w:b/>
          <w:sz w:val="28"/>
          <w:szCs w:val="28"/>
        </w:rPr>
        <w:t xml:space="preserve"> or tablet</w:t>
      </w:r>
      <w:r w:rsidRPr="007D0118">
        <w:rPr>
          <w:rFonts w:eastAsia="Times New Roman" w:cstheme="minorHAnsi"/>
          <w:b/>
          <w:sz w:val="28"/>
          <w:szCs w:val="28"/>
        </w:rPr>
        <w:t>?</w:t>
      </w:r>
    </w:p>
    <w:p w14:paraId="09BF5B23" w14:textId="77777777" w:rsidR="002214DC" w:rsidRPr="007D0118" w:rsidRDefault="00A66E86" w:rsidP="00D140C7">
      <w:pPr>
        <w:spacing w:before="100" w:beforeAutospacing="1" w:after="100" w:afterAutospacing="1" w:line="240" w:lineRule="auto"/>
        <w:ind w:left="720"/>
        <w:rPr>
          <w:rFonts w:cstheme="minorHAnsi"/>
          <w:sz w:val="28"/>
          <w:szCs w:val="28"/>
        </w:rPr>
      </w:pPr>
      <w:r>
        <w:rPr>
          <w:rFonts w:cstheme="minorHAnsi"/>
          <w:sz w:val="28"/>
          <w:szCs w:val="28"/>
        </w:rPr>
        <w:t xml:space="preserve">No, if the material used for the tip of the stylus is compatible with </w:t>
      </w:r>
      <w:r w:rsidR="00516711">
        <w:rPr>
          <w:rFonts w:cstheme="minorHAnsi"/>
          <w:sz w:val="28"/>
          <w:szCs w:val="28"/>
        </w:rPr>
        <w:t>the</w:t>
      </w:r>
      <w:r>
        <w:rPr>
          <w:rFonts w:cstheme="minorHAnsi"/>
          <w:sz w:val="28"/>
          <w:szCs w:val="28"/>
        </w:rPr>
        <w:t xml:space="preserve"> touch screen </w:t>
      </w:r>
      <w:r w:rsidR="00516711">
        <w:rPr>
          <w:rFonts w:cstheme="minorHAnsi"/>
          <w:sz w:val="28"/>
          <w:szCs w:val="28"/>
        </w:rPr>
        <w:t>of your device then you should not need anything else</w:t>
      </w:r>
      <w:r>
        <w:rPr>
          <w:rFonts w:cstheme="minorHAnsi"/>
          <w:sz w:val="28"/>
          <w:szCs w:val="28"/>
        </w:rPr>
        <w:t xml:space="preserve">. </w:t>
      </w:r>
    </w:p>
    <w:p w14:paraId="0D180DDB" w14:textId="77777777" w:rsidR="00951095" w:rsidRPr="00A133B4" w:rsidRDefault="00CF2685" w:rsidP="00A133B4">
      <w:pPr>
        <w:pStyle w:val="Heading2"/>
        <w:rPr>
          <w:rFonts w:asciiTheme="minorHAnsi" w:eastAsiaTheme="minorHAnsi" w:hAnsiTheme="minorHAnsi" w:cstheme="minorHAnsi"/>
          <w:sz w:val="28"/>
          <w:szCs w:val="28"/>
          <w:lang w:eastAsia="en-US"/>
        </w:rPr>
      </w:pPr>
      <w:r w:rsidRPr="00A133B4">
        <w:rPr>
          <w:rFonts w:asciiTheme="minorHAnsi" w:eastAsiaTheme="minorHAnsi" w:hAnsiTheme="minorHAnsi" w:cstheme="minorHAnsi"/>
          <w:sz w:val="28"/>
          <w:szCs w:val="28"/>
          <w:lang w:eastAsia="en-US"/>
        </w:rPr>
        <w:t>Compatibility:</w:t>
      </w:r>
    </w:p>
    <w:p w14:paraId="6ED8509D" w14:textId="77777777" w:rsidR="00CF2685" w:rsidRDefault="00516711" w:rsidP="00E803EB">
      <w:pPr>
        <w:spacing w:before="100" w:beforeAutospacing="1" w:after="360" w:line="240" w:lineRule="auto"/>
        <w:ind w:left="720"/>
        <w:rPr>
          <w:rFonts w:cstheme="minorHAnsi"/>
          <w:sz w:val="28"/>
          <w:szCs w:val="28"/>
        </w:rPr>
      </w:pPr>
      <w:r>
        <w:rPr>
          <w:rFonts w:cstheme="minorHAnsi"/>
          <w:sz w:val="28"/>
          <w:szCs w:val="28"/>
        </w:rPr>
        <w:t xml:space="preserve">Styluses are designed to work with specific types of touchscreens. </w:t>
      </w:r>
      <w:r w:rsidR="00A66E86">
        <w:rPr>
          <w:rFonts w:cstheme="minorHAnsi"/>
          <w:sz w:val="28"/>
          <w:szCs w:val="28"/>
        </w:rPr>
        <w:t xml:space="preserve">Please check compatibility with your supplier before purchasing. </w:t>
      </w:r>
    </w:p>
    <w:p w14:paraId="7B9990DE" w14:textId="77777777" w:rsidR="00516711" w:rsidRDefault="00516711" w:rsidP="00DA0397"/>
    <w:p w14:paraId="4D577BF9" w14:textId="0C672497" w:rsidR="0004168A" w:rsidRPr="00A133B4" w:rsidRDefault="00A66E86" w:rsidP="000B41A8">
      <w:pPr>
        <w:pStyle w:val="Heading2"/>
        <w:rPr>
          <w:rFonts w:asciiTheme="minorHAnsi" w:eastAsiaTheme="minorHAnsi" w:hAnsiTheme="minorHAnsi" w:cstheme="minorHAnsi"/>
          <w:sz w:val="28"/>
          <w:szCs w:val="28"/>
          <w:lang w:eastAsia="en-US"/>
        </w:rPr>
      </w:pPr>
      <w:r w:rsidRPr="00A133B4">
        <w:rPr>
          <w:rFonts w:asciiTheme="minorHAnsi" w:eastAsiaTheme="minorHAnsi" w:hAnsiTheme="minorHAnsi" w:cstheme="minorHAnsi"/>
          <w:sz w:val="28"/>
          <w:szCs w:val="28"/>
          <w:lang w:eastAsia="en-US"/>
        </w:rPr>
        <w:t>Touch Screen</w:t>
      </w:r>
      <w:r w:rsidR="0066444E" w:rsidRPr="00A133B4">
        <w:rPr>
          <w:rFonts w:asciiTheme="minorHAnsi" w:eastAsiaTheme="minorHAnsi" w:hAnsiTheme="minorHAnsi" w:cstheme="minorHAnsi"/>
          <w:sz w:val="28"/>
          <w:szCs w:val="28"/>
          <w:lang w:eastAsia="en-US"/>
        </w:rPr>
        <w:t xml:space="preserve"> Adaptive Stylus</w:t>
      </w:r>
      <w:r w:rsidR="0025239D" w:rsidRPr="00A133B4">
        <w:rPr>
          <w:rFonts w:asciiTheme="minorHAnsi" w:eastAsiaTheme="minorHAnsi" w:hAnsiTheme="minorHAnsi" w:cstheme="minorHAnsi"/>
          <w:sz w:val="28"/>
          <w:szCs w:val="28"/>
          <w:lang w:eastAsia="en-US"/>
        </w:rPr>
        <w:t xml:space="preserve"> availabl</w:t>
      </w:r>
      <w:r w:rsidRPr="00A133B4">
        <w:rPr>
          <w:rFonts w:asciiTheme="minorHAnsi" w:eastAsiaTheme="minorHAnsi" w:hAnsiTheme="minorHAnsi" w:cstheme="minorHAnsi"/>
          <w:sz w:val="28"/>
          <w:szCs w:val="28"/>
          <w:lang w:eastAsia="en-US"/>
        </w:rPr>
        <w:t>e:</w:t>
      </w:r>
    </w:p>
    <w:p w14:paraId="303BEBE1" w14:textId="77777777" w:rsidR="0042719C" w:rsidRPr="007D0118" w:rsidRDefault="0042719C" w:rsidP="000B41A8">
      <w:pPr>
        <w:pStyle w:val="Heading3"/>
        <w:numPr>
          <w:ilvl w:val="0"/>
          <w:numId w:val="25"/>
        </w:numPr>
        <w:rPr>
          <w:rFonts w:eastAsia="Times New Roman"/>
          <w:lang w:eastAsia="en-AU"/>
        </w:rPr>
      </w:pPr>
      <w:r>
        <w:rPr>
          <w:rFonts w:eastAsia="Times New Roman"/>
          <w:lang w:eastAsia="en-AU"/>
        </w:rPr>
        <w:t>Limitless Stylus</w:t>
      </w:r>
    </w:p>
    <w:p w14:paraId="05D4EA36" w14:textId="4588F7C6" w:rsidR="0042719C" w:rsidRDefault="0069162E" w:rsidP="0042719C">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368ECCBE" wp14:editId="1964E075">
            <wp:extent cx="1759789" cy="2348334"/>
            <wp:effectExtent l="0" t="0" r="0" b="0"/>
            <wp:docPr id="5" name="Picture 5" descr="Image result for limitless sty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mitless styl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1812" cy="2351034"/>
                    </a:xfrm>
                    <a:prstGeom prst="rect">
                      <a:avLst/>
                    </a:prstGeom>
                    <a:noFill/>
                    <a:ln>
                      <a:noFill/>
                    </a:ln>
                  </pic:spPr>
                </pic:pic>
              </a:graphicData>
            </a:graphic>
          </wp:inline>
        </w:drawing>
      </w:r>
    </w:p>
    <w:p w14:paraId="5429DA6E" w14:textId="77777777" w:rsidR="0042719C" w:rsidRDefault="0042719C" w:rsidP="0042719C">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Limitless Stylus is designed to wrap around the users wrist with two Velcro straps allowing users with limited hand mobility to control touch screen devices. </w:t>
      </w:r>
      <w:r w:rsidRPr="0042719C">
        <w:rPr>
          <w:rFonts w:ascii="Calibri" w:eastAsia="Times New Roman" w:hAnsi="Calibri" w:cs="Calibri"/>
          <w:sz w:val="28"/>
          <w:szCs w:val="28"/>
          <w:lang w:eastAsia="en-AU"/>
        </w:rPr>
        <w:t>The stylus is angled perfectly to fit the contours of the user's hand and has been designed for long term use and optimal comfort</w:t>
      </w:r>
      <w:r>
        <w:rPr>
          <w:rFonts w:ascii="Calibri" w:eastAsia="Times New Roman" w:hAnsi="Calibri" w:cs="Calibri"/>
          <w:sz w:val="28"/>
          <w:szCs w:val="28"/>
          <w:lang w:eastAsia="en-AU"/>
        </w:rPr>
        <w:t>.</w:t>
      </w:r>
    </w:p>
    <w:p w14:paraId="64AD8C5E" w14:textId="77777777" w:rsidR="0042719C" w:rsidRDefault="0042719C" w:rsidP="0042719C">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More information at: </w:t>
      </w:r>
      <w:hyperlink r:id="rId11" w:history="1">
        <w:r>
          <w:rPr>
            <w:rStyle w:val="Hyperlink"/>
            <w:sz w:val="28"/>
            <w:szCs w:val="28"/>
          </w:rPr>
          <w:t>Limitless Stylus</w:t>
        </w:r>
      </w:hyperlink>
      <w:r>
        <w:rPr>
          <w:rStyle w:val="Hyperlink"/>
          <w:color w:val="auto"/>
          <w:sz w:val="28"/>
          <w:szCs w:val="28"/>
          <w:u w:val="none"/>
        </w:rPr>
        <w:t>.</w:t>
      </w:r>
    </w:p>
    <w:p w14:paraId="70EEED41" w14:textId="77777777" w:rsidR="0042719C" w:rsidRDefault="0042719C" w:rsidP="0042719C">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You can buy this accessory through an online quote request at </w:t>
      </w:r>
      <w:hyperlink r:id="rId12" w:history="1">
        <w:r>
          <w:rPr>
            <w:rStyle w:val="Hyperlink"/>
            <w:sz w:val="28"/>
            <w:szCs w:val="28"/>
          </w:rPr>
          <w:t>Limitless Stylus</w:t>
        </w:r>
      </w:hyperlink>
      <w:r>
        <w:rPr>
          <w:rStyle w:val="Hyperlink"/>
          <w:color w:val="auto"/>
          <w:sz w:val="28"/>
          <w:szCs w:val="28"/>
          <w:u w:val="none"/>
        </w:rPr>
        <w:t xml:space="preserve">. </w:t>
      </w:r>
    </w:p>
    <w:p w14:paraId="32CF2720" w14:textId="77777777" w:rsidR="0004168A" w:rsidRPr="007D0118" w:rsidRDefault="00A66E86" w:rsidP="000B41A8">
      <w:pPr>
        <w:pStyle w:val="Heading3"/>
        <w:numPr>
          <w:ilvl w:val="0"/>
          <w:numId w:val="25"/>
        </w:numPr>
        <w:rPr>
          <w:rFonts w:eastAsia="Times New Roman"/>
          <w:lang w:eastAsia="en-AU"/>
        </w:rPr>
      </w:pPr>
      <w:proofErr w:type="spellStart"/>
      <w:r>
        <w:rPr>
          <w:rFonts w:eastAsia="Times New Roman"/>
          <w:lang w:eastAsia="en-AU"/>
        </w:rPr>
        <w:lastRenderedPageBreak/>
        <w:t>Shapedad</w:t>
      </w:r>
      <w:proofErr w:type="spellEnd"/>
      <w:r>
        <w:rPr>
          <w:rFonts w:eastAsia="Times New Roman"/>
          <w:lang w:eastAsia="en-AU"/>
        </w:rPr>
        <w:t xml:space="preserve"> Steady Stylus</w:t>
      </w:r>
    </w:p>
    <w:p w14:paraId="501CB94F" w14:textId="77777777" w:rsidR="004228B1" w:rsidRDefault="004228B1" w:rsidP="002C08D7">
      <w:pPr>
        <w:spacing w:before="120" w:after="120" w:line="240" w:lineRule="auto"/>
        <w:ind w:left="720"/>
        <w:rPr>
          <w:rFonts w:ascii="Calibri" w:eastAsia="Times New Roman" w:hAnsi="Calibri" w:cs="Calibri"/>
          <w:sz w:val="28"/>
          <w:szCs w:val="28"/>
          <w:lang w:eastAsia="en-AU"/>
        </w:rPr>
      </w:pPr>
      <w:r>
        <w:rPr>
          <w:noProof/>
          <w:lang w:eastAsia="en-AU"/>
        </w:rPr>
        <w:drawing>
          <wp:inline distT="0" distB="0" distL="0" distR="0" wp14:anchorId="46265073" wp14:editId="46E9288A">
            <wp:extent cx="2533650" cy="1836448"/>
            <wp:effectExtent l="0" t="0" r="0" b="0"/>
            <wp:docPr id="3" name="Picture 3" descr="Image of Shapedad Steady Sty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tsystatic.com/5979478/r/il/dc0d4a/462336524/il_794xN.462336524_59qv.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535737" cy="1837961"/>
                    </a:xfrm>
                    <a:prstGeom prst="rect">
                      <a:avLst/>
                    </a:prstGeom>
                    <a:noFill/>
                    <a:ln>
                      <a:noFill/>
                    </a:ln>
                    <a:extLst>
                      <a:ext uri="{53640926-AAD7-44D8-BBD7-CCE9431645EC}">
                        <a14:shadowObscured xmlns:a14="http://schemas.microsoft.com/office/drawing/2010/main"/>
                      </a:ext>
                    </a:extLst>
                  </pic:spPr>
                </pic:pic>
              </a:graphicData>
            </a:graphic>
          </wp:inline>
        </w:drawing>
      </w:r>
    </w:p>
    <w:p w14:paraId="78FDFEDC" w14:textId="77777777" w:rsidR="00A66E86" w:rsidRDefault="00A66E86" w:rsidP="002C08D7">
      <w:pPr>
        <w:spacing w:before="120" w:after="120" w:line="240" w:lineRule="auto"/>
        <w:ind w:left="720"/>
        <w:rPr>
          <w:rFonts w:ascii="Calibri" w:eastAsia="Times New Roman" w:hAnsi="Calibri" w:cs="Calibri"/>
          <w:sz w:val="28"/>
          <w:szCs w:val="28"/>
          <w:lang w:eastAsia="en-AU"/>
        </w:rPr>
      </w:pPr>
      <w:r w:rsidRPr="00A66E86">
        <w:rPr>
          <w:rFonts w:ascii="Calibri" w:eastAsia="Times New Roman" w:hAnsi="Calibri" w:cs="Calibri"/>
          <w:sz w:val="28"/>
          <w:szCs w:val="28"/>
          <w:lang w:eastAsia="en-AU"/>
        </w:rPr>
        <w:t>The Steady Stylus works for people who have difficulties holding an object like a pen, but who are able to firmly grasp something with their hand.</w:t>
      </w:r>
      <w:r>
        <w:rPr>
          <w:rFonts w:ascii="Calibri" w:eastAsia="Times New Roman" w:hAnsi="Calibri" w:cs="Calibri"/>
          <w:sz w:val="28"/>
          <w:szCs w:val="28"/>
          <w:lang w:eastAsia="en-AU"/>
        </w:rPr>
        <w:t xml:space="preserve"> </w:t>
      </w:r>
    </w:p>
    <w:p w14:paraId="43274518" w14:textId="77777777" w:rsidR="00A66E86" w:rsidRDefault="00A66E86" w:rsidP="00A66E86">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Key features include:</w:t>
      </w:r>
    </w:p>
    <w:p w14:paraId="54927745" w14:textId="77777777" w:rsidR="0004168A" w:rsidRPr="00A66E86" w:rsidRDefault="00A66E86" w:rsidP="00A66E86">
      <w:pPr>
        <w:pStyle w:val="ListParagraph"/>
        <w:numPr>
          <w:ilvl w:val="0"/>
          <w:numId w:val="24"/>
        </w:numPr>
        <w:spacing w:before="100" w:beforeAutospacing="1" w:after="100" w:afterAutospacing="1" w:line="240" w:lineRule="auto"/>
        <w:rPr>
          <w:sz w:val="28"/>
          <w:szCs w:val="28"/>
        </w:rPr>
      </w:pPr>
      <w:r w:rsidRPr="00A66E86">
        <w:rPr>
          <w:rFonts w:ascii="Calibri" w:eastAsia="Times New Roman" w:hAnsi="Calibri" w:cs="Calibri"/>
          <w:sz w:val="28"/>
          <w:szCs w:val="28"/>
          <w:lang w:eastAsia="en-AU"/>
        </w:rPr>
        <w:t>T-shaped stylus for tablet and smartphones</w:t>
      </w:r>
    </w:p>
    <w:p w14:paraId="11F66BD5" w14:textId="77777777" w:rsidR="00A66E86" w:rsidRPr="00A66E86" w:rsidRDefault="00A66E86" w:rsidP="00A66E86">
      <w:pPr>
        <w:pStyle w:val="ListParagraph"/>
        <w:numPr>
          <w:ilvl w:val="0"/>
          <w:numId w:val="24"/>
        </w:numPr>
        <w:spacing w:before="100" w:beforeAutospacing="1" w:after="100" w:afterAutospacing="1" w:line="240" w:lineRule="auto"/>
        <w:rPr>
          <w:sz w:val="28"/>
          <w:szCs w:val="28"/>
        </w:rPr>
      </w:pPr>
      <w:r>
        <w:rPr>
          <w:rFonts w:ascii="Calibri" w:eastAsia="Times New Roman" w:hAnsi="Calibri" w:cs="Calibri"/>
          <w:sz w:val="28"/>
          <w:szCs w:val="28"/>
          <w:lang w:eastAsia="en-AU"/>
        </w:rPr>
        <w:t>Aluminium pointer with a conductive fabric wrapped around the tip</w:t>
      </w:r>
    </w:p>
    <w:p w14:paraId="35939515" w14:textId="77777777" w:rsidR="00A66E86" w:rsidRPr="004228B1" w:rsidRDefault="00A66E86" w:rsidP="00A66E86">
      <w:pPr>
        <w:pStyle w:val="ListParagraph"/>
        <w:numPr>
          <w:ilvl w:val="0"/>
          <w:numId w:val="24"/>
        </w:numPr>
        <w:spacing w:before="100" w:beforeAutospacing="1" w:after="100" w:afterAutospacing="1" w:line="240" w:lineRule="auto"/>
        <w:rPr>
          <w:sz w:val="28"/>
          <w:szCs w:val="28"/>
        </w:rPr>
      </w:pPr>
      <w:r>
        <w:rPr>
          <w:rFonts w:ascii="Calibri" w:eastAsia="Times New Roman" w:hAnsi="Calibri" w:cs="Calibri"/>
          <w:sz w:val="28"/>
          <w:szCs w:val="28"/>
          <w:lang w:eastAsia="en-AU"/>
        </w:rPr>
        <w:t>Available in regular (adult) and mini (kids) sizes</w:t>
      </w:r>
    </w:p>
    <w:p w14:paraId="79CB2423" w14:textId="77777777" w:rsidR="004228B1" w:rsidRPr="00A66E86" w:rsidRDefault="004228B1" w:rsidP="00A66E86">
      <w:pPr>
        <w:pStyle w:val="ListParagraph"/>
        <w:numPr>
          <w:ilvl w:val="0"/>
          <w:numId w:val="24"/>
        </w:numPr>
        <w:spacing w:before="100" w:beforeAutospacing="1" w:after="100" w:afterAutospacing="1" w:line="240" w:lineRule="auto"/>
        <w:rPr>
          <w:sz w:val="28"/>
          <w:szCs w:val="28"/>
        </w:rPr>
      </w:pPr>
      <w:r>
        <w:rPr>
          <w:rFonts w:ascii="Calibri" w:eastAsia="Times New Roman" w:hAnsi="Calibri" w:cs="Calibri"/>
          <w:sz w:val="28"/>
          <w:szCs w:val="28"/>
          <w:lang w:eastAsia="en-AU"/>
        </w:rPr>
        <w:t xml:space="preserve">No pressure or drag is required </w:t>
      </w:r>
    </w:p>
    <w:p w14:paraId="013646EF" w14:textId="77777777" w:rsidR="0004168A" w:rsidRPr="004228B1" w:rsidRDefault="00A66E86" w:rsidP="002C08D7">
      <w:pPr>
        <w:pStyle w:val="ListParagraph"/>
        <w:numPr>
          <w:ilvl w:val="0"/>
          <w:numId w:val="24"/>
        </w:numPr>
        <w:spacing w:before="100" w:beforeAutospacing="1" w:after="100" w:afterAutospacing="1" w:line="240" w:lineRule="auto"/>
        <w:rPr>
          <w:sz w:val="28"/>
          <w:szCs w:val="28"/>
        </w:rPr>
      </w:pPr>
      <w:r>
        <w:rPr>
          <w:rFonts w:ascii="Calibri" w:eastAsia="Times New Roman" w:hAnsi="Calibri" w:cs="Calibri"/>
          <w:sz w:val="28"/>
          <w:szCs w:val="28"/>
          <w:lang w:eastAsia="en-AU"/>
        </w:rPr>
        <w:t xml:space="preserve">Handle is </w:t>
      </w:r>
      <w:r w:rsidR="004228B1" w:rsidRPr="004228B1">
        <w:rPr>
          <w:rFonts w:ascii="Calibri" w:eastAsia="Times New Roman" w:hAnsi="Calibri" w:cs="Calibri"/>
          <w:sz w:val="28"/>
          <w:szCs w:val="28"/>
          <w:lang w:eastAsia="en-AU"/>
        </w:rPr>
        <w:t>100 mm</w:t>
      </w:r>
      <w:r w:rsidR="004228B1">
        <w:rPr>
          <w:rFonts w:ascii="Calibri" w:eastAsia="Times New Roman" w:hAnsi="Calibri" w:cs="Calibri"/>
          <w:sz w:val="28"/>
          <w:szCs w:val="28"/>
          <w:lang w:eastAsia="en-AU"/>
        </w:rPr>
        <w:t xml:space="preserve"> wide</w:t>
      </w:r>
    </w:p>
    <w:p w14:paraId="1A4BE7D0" w14:textId="77777777" w:rsidR="004228B1" w:rsidRDefault="004228B1" w:rsidP="002C08D7">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More information at: </w:t>
      </w:r>
      <w:hyperlink r:id="rId14" w:history="1">
        <w:r w:rsidRPr="004228B1">
          <w:rPr>
            <w:rStyle w:val="Hyperlink"/>
            <w:sz w:val="28"/>
            <w:szCs w:val="28"/>
          </w:rPr>
          <w:t>Independent Living Centre Web page</w:t>
        </w:r>
      </w:hyperlink>
    </w:p>
    <w:p w14:paraId="6D08D7C0" w14:textId="77777777" w:rsidR="004228B1" w:rsidRDefault="004228B1" w:rsidP="002C08D7">
      <w:pPr>
        <w:spacing w:before="100" w:beforeAutospacing="1" w:after="0" w:line="240" w:lineRule="auto"/>
        <w:ind w:left="720"/>
        <w:rPr>
          <w:rStyle w:val="Hyperlink"/>
          <w:color w:val="auto"/>
          <w:sz w:val="28"/>
          <w:szCs w:val="28"/>
          <w:u w:val="none"/>
        </w:rPr>
      </w:pPr>
      <w:r>
        <w:rPr>
          <w:rStyle w:val="Hyperlink"/>
          <w:color w:val="auto"/>
          <w:sz w:val="28"/>
          <w:szCs w:val="28"/>
          <w:u w:val="none"/>
        </w:rPr>
        <w:t xml:space="preserve">You can buy this accessory online at </w:t>
      </w:r>
      <w:hyperlink r:id="rId15" w:history="1">
        <w:r w:rsidRPr="004228B1">
          <w:rPr>
            <w:rStyle w:val="Hyperlink"/>
            <w:sz w:val="28"/>
            <w:szCs w:val="28"/>
          </w:rPr>
          <w:t>Etsy</w:t>
        </w:r>
      </w:hyperlink>
      <w:r>
        <w:rPr>
          <w:rStyle w:val="Hyperlink"/>
          <w:color w:val="auto"/>
          <w:sz w:val="28"/>
          <w:szCs w:val="28"/>
          <w:u w:val="none"/>
        </w:rPr>
        <w:t xml:space="preserve">. </w:t>
      </w:r>
    </w:p>
    <w:p w14:paraId="0749C725" w14:textId="77777777" w:rsidR="004228B1" w:rsidRPr="00A133B4" w:rsidRDefault="004228B1" w:rsidP="002C08D7">
      <w:pPr>
        <w:pStyle w:val="NoSpacing"/>
        <w:rPr>
          <w:rStyle w:val="Hyperlink"/>
          <w:color w:val="auto"/>
          <w:sz w:val="40"/>
          <w:szCs w:val="28"/>
          <w:u w:val="none"/>
        </w:rPr>
      </w:pPr>
    </w:p>
    <w:p w14:paraId="34697EFB" w14:textId="77777777" w:rsidR="004228B1" w:rsidRPr="007D0118" w:rsidRDefault="004228B1" w:rsidP="000B41A8">
      <w:pPr>
        <w:pStyle w:val="Heading3"/>
        <w:numPr>
          <w:ilvl w:val="0"/>
          <w:numId w:val="25"/>
        </w:numPr>
        <w:rPr>
          <w:rFonts w:eastAsia="Times New Roman"/>
          <w:lang w:eastAsia="en-AU"/>
        </w:rPr>
      </w:pPr>
      <w:r>
        <w:rPr>
          <w:rFonts w:eastAsia="Times New Roman"/>
          <w:lang w:eastAsia="en-AU"/>
        </w:rPr>
        <w:t>Shapedad Strap Stylus</w:t>
      </w:r>
    </w:p>
    <w:p w14:paraId="4E3920ED" w14:textId="77777777" w:rsidR="004228B1" w:rsidRDefault="002C08D7" w:rsidP="002C08D7">
      <w:pPr>
        <w:spacing w:before="120" w:after="120" w:line="240" w:lineRule="auto"/>
        <w:ind w:left="720"/>
        <w:rPr>
          <w:rFonts w:ascii="Calibri" w:eastAsia="Times New Roman" w:hAnsi="Calibri" w:cs="Calibri"/>
          <w:sz w:val="28"/>
          <w:szCs w:val="28"/>
          <w:lang w:eastAsia="en-AU"/>
        </w:rPr>
      </w:pPr>
      <w:r>
        <w:rPr>
          <w:noProof/>
          <w:lang w:eastAsia="en-AU"/>
        </w:rPr>
        <w:drawing>
          <wp:inline distT="0" distB="0" distL="0" distR="0" wp14:anchorId="79C50B06" wp14:editId="1744DDAB">
            <wp:extent cx="2162175" cy="1422484"/>
            <wp:effectExtent l="0" t="0" r="0" b="6350"/>
            <wp:docPr id="1027" name="Picture 1027" descr="Image of Shapdad Strap Sty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tsystatic.com/5979478/r/il/f54c3c/1114571213/il_794xN.1114571213_29xy.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163105" cy="1423096"/>
                    </a:xfrm>
                    <a:prstGeom prst="rect">
                      <a:avLst/>
                    </a:prstGeom>
                    <a:noFill/>
                    <a:ln>
                      <a:noFill/>
                    </a:ln>
                    <a:extLst>
                      <a:ext uri="{53640926-AAD7-44D8-BBD7-CCE9431645EC}">
                        <a14:shadowObscured xmlns:a14="http://schemas.microsoft.com/office/drawing/2010/main"/>
                      </a:ext>
                    </a:extLst>
                  </pic:spPr>
                </pic:pic>
              </a:graphicData>
            </a:graphic>
          </wp:inline>
        </w:drawing>
      </w:r>
    </w:p>
    <w:p w14:paraId="00B0F15A" w14:textId="77777777" w:rsidR="004228B1" w:rsidRDefault="004228B1" w:rsidP="002C08D7">
      <w:pPr>
        <w:spacing w:before="120" w:after="120" w:line="240" w:lineRule="auto"/>
        <w:ind w:left="720"/>
        <w:rPr>
          <w:rFonts w:ascii="Calibri" w:eastAsia="Times New Roman" w:hAnsi="Calibri" w:cs="Calibri"/>
          <w:sz w:val="28"/>
          <w:szCs w:val="28"/>
          <w:lang w:eastAsia="en-AU"/>
        </w:rPr>
      </w:pPr>
      <w:r w:rsidRPr="00A66E86">
        <w:rPr>
          <w:rFonts w:ascii="Calibri" w:eastAsia="Times New Roman" w:hAnsi="Calibri" w:cs="Calibri"/>
          <w:sz w:val="28"/>
          <w:szCs w:val="28"/>
          <w:lang w:eastAsia="en-AU"/>
        </w:rPr>
        <w:t xml:space="preserve">The </w:t>
      </w:r>
      <w:r>
        <w:rPr>
          <w:rFonts w:ascii="Calibri" w:eastAsia="Times New Roman" w:hAnsi="Calibri" w:cs="Calibri"/>
          <w:sz w:val="28"/>
          <w:szCs w:val="28"/>
          <w:lang w:eastAsia="en-AU"/>
        </w:rPr>
        <w:t xml:space="preserve">Strap Stylus is a stylus that can be strapped onto the hand and used to control your touch screen. It is available in a regular or ShapeIt model. The regular model is a pen stylus which can be strapped to your hand, while the ShapeIt model can be moulded to suit your needs. You can change its shape over and over again to ensure the best angle and control. </w:t>
      </w:r>
    </w:p>
    <w:p w14:paraId="1F27C797" w14:textId="77777777" w:rsidR="004228B1" w:rsidRDefault="004228B1" w:rsidP="004228B1">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More information at: </w:t>
      </w:r>
      <w:hyperlink r:id="rId17" w:history="1">
        <w:r w:rsidRPr="004228B1">
          <w:rPr>
            <w:rStyle w:val="Hyperlink"/>
            <w:sz w:val="28"/>
            <w:szCs w:val="28"/>
          </w:rPr>
          <w:t xml:space="preserve">Independent Living Centre Web </w:t>
        </w:r>
        <w:r w:rsidR="00DA0397">
          <w:rPr>
            <w:rStyle w:val="Hyperlink"/>
            <w:sz w:val="28"/>
            <w:szCs w:val="28"/>
          </w:rPr>
          <w:t>P</w:t>
        </w:r>
        <w:r w:rsidRPr="004228B1">
          <w:rPr>
            <w:rStyle w:val="Hyperlink"/>
            <w:sz w:val="28"/>
            <w:szCs w:val="28"/>
          </w:rPr>
          <w:t>age</w:t>
        </w:r>
      </w:hyperlink>
    </w:p>
    <w:p w14:paraId="5420A0AE" w14:textId="77777777" w:rsidR="004228B1" w:rsidRDefault="004228B1" w:rsidP="004228B1">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You can buy this accessory online at </w:t>
      </w:r>
      <w:hyperlink r:id="rId18" w:history="1">
        <w:r w:rsidRPr="004228B1">
          <w:rPr>
            <w:rStyle w:val="Hyperlink"/>
            <w:sz w:val="28"/>
            <w:szCs w:val="28"/>
          </w:rPr>
          <w:t>Etsy</w:t>
        </w:r>
      </w:hyperlink>
      <w:r>
        <w:rPr>
          <w:rStyle w:val="Hyperlink"/>
          <w:color w:val="auto"/>
          <w:sz w:val="28"/>
          <w:szCs w:val="28"/>
          <w:u w:val="none"/>
        </w:rPr>
        <w:t xml:space="preserve">. </w:t>
      </w:r>
    </w:p>
    <w:p w14:paraId="452B15C1" w14:textId="77777777" w:rsidR="004228B1" w:rsidRPr="007D0118" w:rsidRDefault="004228B1" w:rsidP="000B41A8">
      <w:pPr>
        <w:pStyle w:val="Heading3"/>
        <w:numPr>
          <w:ilvl w:val="0"/>
          <w:numId w:val="25"/>
        </w:numPr>
        <w:rPr>
          <w:rFonts w:eastAsia="Times New Roman"/>
          <w:lang w:eastAsia="en-AU"/>
        </w:rPr>
      </w:pPr>
      <w:proofErr w:type="spellStart"/>
      <w:r>
        <w:rPr>
          <w:rFonts w:eastAsia="Times New Roman"/>
          <w:lang w:eastAsia="en-AU"/>
        </w:rPr>
        <w:lastRenderedPageBreak/>
        <w:t>Shapedad</w:t>
      </w:r>
      <w:proofErr w:type="spellEnd"/>
      <w:r>
        <w:rPr>
          <w:rFonts w:eastAsia="Times New Roman"/>
          <w:lang w:eastAsia="en-AU"/>
        </w:rPr>
        <w:t xml:space="preserve"> Finger Stylus</w:t>
      </w:r>
    </w:p>
    <w:p w14:paraId="20EE7232" w14:textId="77777777" w:rsidR="004228B1" w:rsidRDefault="0042719C" w:rsidP="002C08D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47F89F98" wp14:editId="280F6615">
            <wp:extent cx="2942028" cy="1600200"/>
            <wp:effectExtent l="0" t="0" r="0" b="0"/>
            <wp:docPr id="6" name="Picture 6" descr="Image of Shapedad Finger Sty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4938" cy="1601783"/>
                    </a:xfrm>
                    <a:prstGeom prst="rect">
                      <a:avLst/>
                    </a:prstGeom>
                    <a:noFill/>
                  </pic:spPr>
                </pic:pic>
              </a:graphicData>
            </a:graphic>
          </wp:inline>
        </w:drawing>
      </w:r>
    </w:p>
    <w:p w14:paraId="769FB3EA" w14:textId="77777777" w:rsidR="004228B1" w:rsidRDefault="004228B1" w:rsidP="002C08D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Finger Stylus can be</w:t>
      </w:r>
      <w:r w:rsidRPr="004228B1">
        <w:rPr>
          <w:rFonts w:ascii="Calibri" w:eastAsia="Times New Roman" w:hAnsi="Calibri" w:cs="Calibri"/>
          <w:sz w:val="28"/>
          <w:szCs w:val="28"/>
          <w:lang w:eastAsia="en-AU"/>
        </w:rPr>
        <w:t xml:space="preserve"> adjusted to fit around a finger and be used to access capacitive touch screens. The stylus can be bent according to the required position to access the screen. It is made from aluminium, foam, conductive fabric and rubber.</w:t>
      </w:r>
    </w:p>
    <w:p w14:paraId="67C60A59" w14:textId="77777777" w:rsidR="004228B1" w:rsidRDefault="004228B1" w:rsidP="004228B1">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More information at: </w:t>
      </w:r>
      <w:hyperlink r:id="rId20" w:history="1">
        <w:r w:rsidRPr="004228B1">
          <w:rPr>
            <w:rStyle w:val="Hyperlink"/>
            <w:sz w:val="28"/>
            <w:szCs w:val="28"/>
          </w:rPr>
          <w:t xml:space="preserve">Independent Living Centre Web </w:t>
        </w:r>
        <w:r w:rsidR="00DA0397">
          <w:rPr>
            <w:rStyle w:val="Hyperlink"/>
            <w:sz w:val="28"/>
            <w:szCs w:val="28"/>
          </w:rPr>
          <w:t>P</w:t>
        </w:r>
        <w:r w:rsidRPr="004228B1">
          <w:rPr>
            <w:rStyle w:val="Hyperlink"/>
            <w:sz w:val="28"/>
            <w:szCs w:val="28"/>
          </w:rPr>
          <w:t>age</w:t>
        </w:r>
      </w:hyperlink>
    </w:p>
    <w:p w14:paraId="3387D95E" w14:textId="77777777" w:rsidR="004228B1" w:rsidRDefault="004228B1" w:rsidP="002C08D7">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You can buy this accessory online at </w:t>
      </w:r>
      <w:hyperlink r:id="rId21" w:history="1">
        <w:r w:rsidRPr="004228B1">
          <w:rPr>
            <w:rStyle w:val="Hyperlink"/>
            <w:sz w:val="28"/>
            <w:szCs w:val="28"/>
          </w:rPr>
          <w:t>Etsy</w:t>
        </w:r>
      </w:hyperlink>
      <w:r>
        <w:rPr>
          <w:rStyle w:val="Hyperlink"/>
          <w:color w:val="auto"/>
          <w:sz w:val="28"/>
          <w:szCs w:val="28"/>
          <w:u w:val="none"/>
        </w:rPr>
        <w:t xml:space="preserve">. </w:t>
      </w:r>
    </w:p>
    <w:p w14:paraId="7DAAA73D" w14:textId="77777777" w:rsidR="002C08D7" w:rsidRPr="00A133B4" w:rsidRDefault="002C08D7" w:rsidP="002C08D7">
      <w:pPr>
        <w:spacing w:before="100" w:beforeAutospacing="1" w:after="100" w:afterAutospacing="1" w:line="240" w:lineRule="auto"/>
        <w:ind w:left="720"/>
        <w:rPr>
          <w:rStyle w:val="Hyperlink"/>
          <w:color w:val="auto"/>
          <w:sz w:val="36"/>
          <w:szCs w:val="28"/>
          <w:u w:val="none"/>
        </w:rPr>
      </w:pPr>
    </w:p>
    <w:p w14:paraId="16DEC2ED" w14:textId="77777777" w:rsidR="0042719C" w:rsidRPr="007D0118" w:rsidRDefault="0042719C" w:rsidP="000B41A8">
      <w:pPr>
        <w:pStyle w:val="Heading3"/>
        <w:numPr>
          <w:ilvl w:val="0"/>
          <w:numId w:val="25"/>
        </w:numPr>
        <w:rPr>
          <w:rFonts w:eastAsia="Times New Roman"/>
          <w:lang w:eastAsia="en-AU"/>
        </w:rPr>
      </w:pPr>
      <w:r>
        <w:rPr>
          <w:rFonts w:eastAsia="Times New Roman"/>
          <w:lang w:eastAsia="en-AU"/>
        </w:rPr>
        <w:t xml:space="preserve">Shapedad </w:t>
      </w:r>
      <w:r w:rsidR="00E803EB">
        <w:rPr>
          <w:rFonts w:eastAsia="Times New Roman"/>
          <w:lang w:eastAsia="en-AU"/>
        </w:rPr>
        <w:t>Mouth stick</w:t>
      </w:r>
      <w:r>
        <w:rPr>
          <w:rFonts w:eastAsia="Times New Roman"/>
          <w:lang w:eastAsia="en-AU"/>
        </w:rPr>
        <w:t xml:space="preserve"> Stylus</w:t>
      </w:r>
    </w:p>
    <w:p w14:paraId="7AE8C9FF" w14:textId="77777777" w:rsidR="0042719C" w:rsidRDefault="0042719C" w:rsidP="002C08D7">
      <w:pPr>
        <w:spacing w:before="120" w:after="120"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71CC01A0" wp14:editId="091CBCF8">
            <wp:extent cx="2070340" cy="1690497"/>
            <wp:effectExtent l="0" t="0" r="6350" b="5080"/>
            <wp:docPr id="9" name="Picture 9" descr="Image of Shapedad Mouthstick stylu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1255" cy="1691244"/>
                    </a:xfrm>
                    <a:prstGeom prst="rect">
                      <a:avLst/>
                    </a:prstGeom>
                    <a:noFill/>
                  </pic:spPr>
                </pic:pic>
              </a:graphicData>
            </a:graphic>
          </wp:inline>
        </w:drawing>
      </w:r>
      <w:r w:rsidRPr="0042719C">
        <w:t xml:space="preserve"> </w:t>
      </w:r>
      <w:r>
        <w:rPr>
          <w:noProof/>
          <w:lang w:eastAsia="en-AU"/>
        </w:rPr>
        <w:drawing>
          <wp:inline distT="0" distB="0" distL="0" distR="0" wp14:anchorId="2A0F5D5F" wp14:editId="072723AB">
            <wp:extent cx="2139351" cy="1605860"/>
            <wp:effectExtent l="0" t="0" r="0" b="0"/>
            <wp:docPr id="10" name="Picture 10" descr="Image of girl using Shapedad Mouthstick sty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etsystatic.com/5979478/r/il/ef3896/1392537508/il_794xN.1392537508_3leq.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3523" cy="1608992"/>
                    </a:xfrm>
                    <a:prstGeom prst="rect">
                      <a:avLst/>
                    </a:prstGeom>
                    <a:noFill/>
                    <a:ln>
                      <a:noFill/>
                    </a:ln>
                  </pic:spPr>
                </pic:pic>
              </a:graphicData>
            </a:graphic>
          </wp:inline>
        </w:drawing>
      </w:r>
    </w:p>
    <w:p w14:paraId="4F9A3BEA" w14:textId="77777777" w:rsidR="0042719C" w:rsidRDefault="0042719C" w:rsidP="002C08D7">
      <w:pPr>
        <w:spacing w:before="120" w:after="120" w:line="240" w:lineRule="auto"/>
        <w:ind w:left="720"/>
        <w:rPr>
          <w:rFonts w:ascii="Calibri" w:eastAsia="Times New Roman" w:hAnsi="Calibri" w:cs="Calibri"/>
          <w:sz w:val="28"/>
          <w:szCs w:val="28"/>
          <w:lang w:eastAsia="en-AU"/>
        </w:rPr>
      </w:pPr>
      <w:r w:rsidRPr="00A66E86">
        <w:rPr>
          <w:rFonts w:ascii="Calibri" w:eastAsia="Times New Roman" w:hAnsi="Calibri" w:cs="Calibri"/>
          <w:sz w:val="28"/>
          <w:szCs w:val="28"/>
          <w:lang w:eastAsia="en-AU"/>
        </w:rPr>
        <w:t xml:space="preserve">The </w:t>
      </w:r>
      <w:r w:rsidR="00E803EB">
        <w:rPr>
          <w:rFonts w:ascii="Calibri" w:eastAsia="Times New Roman" w:hAnsi="Calibri" w:cs="Calibri"/>
          <w:sz w:val="28"/>
          <w:szCs w:val="28"/>
          <w:lang w:eastAsia="en-AU"/>
        </w:rPr>
        <w:t>Mouth stick</w:t>
      </w:r>
      <w:r>
        <w:rPr>
          <w:rFonts w:ascii="Calibri" w:eastAsia="Times New Roman" w:hAnsi="Calibri" w:cs="Calibri"/>
          <w:sz w:val="28"/>
          <w:szCs w:val="28"/>
          <w:lang w:eastAsia="en-AU"/>
        </w:rPr>
        <w:t xml:space="preserve"> Stylus is a l</w:t>
      </w:r>
      <w:r w:rsidRPr="0042719C">
        <w:rPr>
          <w:rFonts w:ascii="Calibri" w:eastAsia="Times New Roman" w:hAnsi="Calibri" w:cs="Calibri"/>
          <w:sz w:val="28"/>
          <w:szCs w:val="28"/>
          <w:lang w:eastAsia="en-AU"/>
        </w:rPr>
        <w:t xml:space="preserve">ightweight bendable mouth stick stylus </w:t>
      </w:r>
      <w:r>
        <w:rPr>
          <w:rFonts w:ascii="Calibri" w:eastAsia="Times New Roman" w:hAnsi="Calibri" w:cs="Calibri"/>
          <w:sz w:val="28"/>
          <w:szCs w:val="28"/>
          <w:lang w:eastAsia="en-AU"/>
        </w:rPr>
        <w:t xml:space="preserve">for smartphone and tablet devices. It is available in three models: regular, pro, and lite, with each model containing the stick, a conductive tip, and a different style mouthpiece. </w:t>
      </w:r>
    </w:p>
    <w:p w14:paraId="6AF958A5" w14:textId="77777777" w:rsidR="0042719C" w:rsidRDefault="0042719C" w:rsidP="0042719C">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More information at: </w:t>
      </w:r>
      <w:hyperlink r:id="rId24" w:history="1">
        <w:r w:rsidR="00E803EB">
          <w:rPr>
            <w:rStyle w:val="Hyperlink"/>
            <w:sz w:val="28"/>
            <w:szCs w:val="28"/>
          </w:rPr>
          <w:t>Assistive</w:t>
        </w:r>
        <w:r>
          <w:rPr>
            <w:rStyle w:val="Hyperlink"/>
            <w:sz w:val="28"/>
            <w:szCs w:val="28"/>
          </w:rPr>
          <w:t xml:space="preserve"> Technology Australia Web </w:t>
        </w:r>
        <w:r w:rsidR="00DA0397">
          <w:rPr>
            <w:rStyle w:val="Hyperlink"/>
            <w:sz w:val="28"/>
            <w:szCs w:val="28"/>
          </w:rPr>
          <w:t>P</w:t>
        </w:r>
        <w:r>
          <w:rPr>
            <w:rStyle w:val="Hyperlink"/>
            <w:sz w:val="28"/>
            <w:szCs w:val="28"/>
          </w:rPr>
          <w:t>age</w:t>
        </w:r>
      </w:hyperlink>
    </w:p>
    <w:p w14:paraId="7ACAAD92" w14:textId="77777777" w:rsidR="0042719C" w:rsidRPr="004228B1" w:rsidRDefault="0042719C" w:rsidP="0042719C">
      <w:pPr>
        <w:spacing w:before="100" w:beforeAutospacing="1" w:after="100" w:afterAutospacing="1" w:line="240" w:lineRule="auto"/>
        <w:ind w:left="720"/>
        <w:rPr>
          <w:rStyle w:val="Hyperlink"/>
          <w:color w:val="auto"/>
          <w:sz w:val="28"/>
          <w:szCs w:val="28"/>
          <w:u w:val="none"/>
        </w:rPr>
      </w:pPr>
      <w:r>
        <w:rPr>
          <w:rStyle w:val="Hyperlink"/>
          <w:color w:val="auto"/>
          <w:sz w:val="28"/>
          <w:szCs w:val="28"/>
          <w:u w:val="none"/>
        </w:rPr>
        <w:t xml:space="preserve">You can buy this accessory online at </w:t>
      </w:r>
      <w:hyperlink r:id="rId25" w:history="1">
        <w:r w:rsidRPr="004228B1">
          <w:rPr>
            <w:rStyle w:val="Hyperlink"/>
            <w:sz w:val="28"/>
            <w:szCs w:val="28"/>
          </w:rPr>
          <w:t>Etsy</w:t>
        </w:r>
      </w:hyperlink>
      <w:r>
        <w:rPr>
          <w:rStyle w:val="Hyperlink"/>
          <w:color w:val="auto"/>
          <w:sz w:val="28"/>
          <w:szCs w:val="28"/>
          <w:u w:val="none"/>
        </w:rPr>
        <w:t xml:space="preserve">. </w:t>
      </w:r>
    </w:p>
    <w:p w14:paraId="12EF39E1" w14:textId="77777777" w:rsidR="00F8385D" w:rsidRDefault="00E803EB" w:rsidP="000B41A8">
      <w:pPr>
        <w:spacing w:before="100" w:beforeAutospacing="1" w:after="100" w:afterAutospacing="1" w:line="240" w:lineRule="auto"/>
        <w:rPr>
          <w:rFonts w:ascii="Calibri" w:eastAsia="Times New Roman" w:hAnsi="Calibri" w:cs="Calibri"/>
          <w:b/>
          <w:sz w:val="28"/>
          <w:szCs w:val="28"/>
          <w:lang w:eastAsia="en-AU"/>
        </w:rPr>
      </w:pPr>
      <w:r>
        <w:rPr>
          <w:rFonts w:ascii="Calibri" w:eastAsia="Times New Roman" w:hAnsi="Calibri" w:cs="Calibri"/>
          <w:b/>
          <w:sz w:val="28"/>
          <w:szCs w:val="28"/>
          <w:lang w:eastAsia="en-AU"/>
        </w:rPr>
        <w:t>Disclaimer:</w:t>
      </w:r>
    </w:p>
    <w:p w14:paraId="7E8C3797" w14:textId="77777777" w:rsidR="00E803EB" w:rsidRDefault="00E803EB" w:rsidP="00E803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Some of these accessories are only available from international suppliers. Therefore prices, dimensions, and standards will be based on international interpretations</w:t>
      </w:r>
    </w:p>
    <w:p w14:paraId="643D874D" w14:textId="77777777" w:rsidR="00F551D2" w:rsidRPr="00E803EB" w:rsidRDefault="00FD6B73" w:rsidP="00E803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Always check that the stylus you intend to purchase is compatible with your tablet or smartphone.</w:t>
      </w:r>
    </w:p>
    <w:sectPr w:rsidR="00F551D2" w:rsidRPr="00E803EB" w:rsidSect="007D4140">
      <w:headerReference w:type="default" r:id="rId26"/>
      <w:footerReference w:type="default" r:id="rId27"/>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8A24" w14:textId="77777777" w:rsidR="000C500D" w:rsidRDefault="000C500D" w:rsidP="00175AF9">
      <w:pPr>
        <w:spacing w:after="0" w:line="240" w:lineRule="auto"/>
      </w:pPr>
      <w:r>
        <w:separator/>
      </w:r>
    </w:p>
  </w:endnote>
  <w:endnote w:type="continuationSeparator" w:id="0">
    <w:p w14:paraId="185B4654" w14:textId="77777777" w:rsidR="000C500D" w:rsidRDefault="000C500D"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6720" w14:textId="77777777" w:rsidR="00951095" w:rsidRDefault="00951095" w:rsidP="00551E43">
    <w:pPr>
      <w:pStyle w:val="Footer"/>
    </w:pPr>
  </w:p>
  <w:p w14:paraId="7BCFF556"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774B" w14:textId="77777777" w:rsidR="000C500D" w:rsidRDefault="000C500D" w:rsidP="00175AF9">
      <w:pPr>
        <w:spacing w:after="0" w:line="240" w:lineRule="auto"/>
      </w:pPr>
      <w:r>
        <w:separator/>
      </w:r>
    </w:p>
  </w:footnote>
  <w:footnote w:type="continuationSeparator" w:id="0">
    <w:p w14:paraId="0DAAA66E" w14:textId="77777777" w:rsidR="000C500D" w:rsidRDefault="000C500D"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186C" w14:textId="77777777" w:rsidR="00175AF9" w:rsidRDefault="00175AF9" w:rsidP="009D47E2">
    <w:pPr>
      <w:pStyle w:val="Header"/>
      <w:tabs>
        <w:tab w:val="left" w:pos="3267"/>
      </w:tabs>
    </w:pPr>
  </w:p>
  <w:p w14:paraId="2630C5A5"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DC5FB0"/>
    <w:multiLevelType w:val="hybridMultilevel"/>
    <w:tmpl w:val="974CD6DA"/>
    <w:lvl w:ilvl="0" w:tplc="A1D05642">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4323C"/>
    <w:multiLevelType w:val="hybridMultilevel"/>
    <w:tmpl w:val="C52A83B2"/>
    <w:lvl w:ilvl="0" w:tplc="C2EA0AAA">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
  </w:num>
  <w:num w:numId="5">
    <w:abstractNumId w:val="0"/>
  </w:num>
  <w:num w:numId="6">
    <w:abstractNumId w:val="18"/>
  </w:num>
  <w:num w:numId="7">
    <w:abstractNumId w:val="4"/>
  </w:num>
  <w:num w:numId="8">
    <w:abstractNumId w:val="8"/>
  </w:num>
  <w:num w:numId="9">
    <w:abstractNumId w:val="14"/>
  </w:num>
  <w:num w:numId="10">
    <w:abstractNumId w:val="7"/>
  </w:num>
  <w:num w:numId="11">
    <w:abstractNumId w:val="19"/>
  </w:num>
  <w:num w:numId="12">
    <w:abstractNumId w:val="2"/>
  </w:num>
  <w:num w:numId="13">
    <w:abstractNumId w:val="17"/>
  </w:num>
  <w:num w:numId="14">
    <w:abstractNumId w:val="16"/>
  </w:num>
  <w:num w:numId="15">
    <w:abstractNumId w:val="24"/>
  </w:num>
  <w:num w:numId="16">
    <w:abstractNumId w:val="6"/>
  </w:num>
  <w:num w:numId="17">
    <w:abstractNumId w:val="5"/>
  </w:num>
  <w:num w:numId="18">
    <w:abstractNumId w:val="3"/>
  </w:num>
  <w:num w:numId="19">
    <w:abstractNumId w:val="22"/>
  </w:num>
  <w:num w:numId="20">
    <w:abstractNumId w:val="11"/>
  </w:num>
  <w:num w:numId="21">
    <w:abstractNumId w:val="21"/>
  </w:num>
  <w:num w:numId="22">
    <w:abstractNumId w:val="23"/>
  </w:num>
  <w:num w:numId="23">
    <w:abstractNumId w:val="10"/>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y0ao93i4s9KL1oIwB4F0Ti14pT5PpXrZl3hXNadZTcS4Wav0YL7SyMBVoKudphjCezQXTqX4vuh0irpborhzSw==" w:salt="PjMZB1JM2Ek1vo7VDVN+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118"/>
    <w:rsid w:val="0003043A"/>
    <w:rsid w:val="00032797"/>
    <w:rsid w:val="00033CEB"/>
    <w:rsid w:val="0004168A"/>
    <w:rsid w:val="000521E2"/>
    <w:rsid w:val="000649C8"/>
    <w:rsid w:val="0007068E"/>
    <w:rsid w:val="0009241B"/>
    <w:rsid w:val="000A1F33"/>
    <w:rsid w:val="000B41A8"/>
    <w:rsid w:val="000B73F4"/>
    <w:rsid w:val="000B795D"/>
    <w:rsid w:val="000C1308"/>
    <w:rsid w:val="000C3156"/>
    <w:rsid w:val="000C500D"/>
    <w:rsid w:val="000E4278"/>
    <w:rsid w:val="000E7107"/>
    <w:rsid w:val="00103266"/>
    <w:rsid w:val="00103441"/>
    <w:rsid w:val="001073AC"/>
    <w:rsid w:val="00120005"/>
    <w:rsid w:val="00120A22"/>
    <w:rsid w:val="001306B3"/>
    <w:rsid w:val="00162D59"/>
    <w:rsid w:val="00175AF9"/>
    <w:rsid w:val="001A1B80"/>
    <w:rsid w:val="001B0467"/>
    <w:rsid w:val="001C5683"/>
    <w:rsid w:val="001E4E6E"/>
    <w:rsid w:val="002022F5"/>
    <w:rsid w:val="002214DC"/>
    <w:rsid w:val="00232D0D"/>
    <w:rsid w:val="00245F87"/>
    <w:rsid w:val="0025239D"/>
    <w:rsid w:val="002644D8"/>
    <w:rsid w:val="002A1534"/>
    <w:rsid w:val="002A66A9"/>
    <w:rsid w:val="002C08D7"/>
    <w:rsid w:val="002D556B"/>
    <w:rsid w:val="002E220D"/>
    <w:rsid w:val="002E3640"/>
    <w:rsid w:val="002F3A61"/>
    <w:rsid w:val="00336C85"/>
    <w:rsid w:val="00374ADF"/>
    <w:rsid w:val="00374AE1"/>
    <w:rsid w:val="003A29BA"/>
    <w:rsid w:val="003B4984"/>
    <w:rsid w:val="003C0A5D"/>
    <w:rsid w:val="003C2C0A"/>
    <w:rsid w:val="003C5CFE"/>
    <w:rsid w:val="003D3ADF"/>
    <w:rsid w:val="00416339"/>
    <w:rsid w:val="004228B1"/>
    <w:rsid w:val="00423C25"/>
    <w:rsid w:val="0042719C"/>
    <w:rsid w:val="00450102"/>
    <w:rsid w:val="00451EEC"/>
    <w:rsid w:val="00453C25"/>
    <w:rsid w:val="00490AD5"/>
    <w:rsid w:val="004A0990"/>
    <w:rsid w:val="004B5B89"/>
    <w:rsid w:val="004B622E"/>
    <w:rsid w:val="004C4964"/>
    <w:rsid w:val="004D20EE"/>
    <w:rsid w:val="0050311D"/>
    <w:rsid w:val="005128EE"/>
    <w:rsid w:val="00516711"/>
    <w:rsid w:val="00541CBC"/>
    <w:rsid w:val="00551941"/>
    <w:rsid w:val="00551E43"/>
    <w:rsid w:val="00573241"/>
    <w:rsid w:val="00591EF8"/>
    <w:rsid w:val="005C1819"/>
    <w:rsid w:val="005C31C1"/>
    <w:rsid w:val="005D5417"/>
    <w:rsid w:val="005F0191"/>
    <w:rsid w:val="00604547"/>
    <w:rsid w:val="0062725D"/>
    <w:rsid w:val="00632234"/>
    <w:rsid w:val="00635A9B"/>
    <w:rsid w:val="0066444E"/>
    <w:rsid w:val="00684CEB"/>
    <w:rsid w:val="0069162E"/>
    <w:rsid w:val="006A1D9B"/>
    <w:rsid w:val="006A3625"/>
    <w:rsid w:val="006B13B7"/>
    <w:rsid w:val="006B1EF7"/>
    <w:rsid w:val="006B784D"/>
    <w:rsid w:val="006C43FC"/>
    <w:rsid w:val="006C4A57"/>
    <w:rsid w:val="006E1184"/>
    <w:rsid w:val="006E440B"/>
    <w:rsid w:val="006E4F64"/>
    <w:rsid w:val="00706026"/>
    <w:rsid w:val="00706293"/>
    <w:rsid w:val="007079F7"/>
    <w:rsid w:val="00717951"/>
    <w:rsid w:val="00725D61"/>
    <w:rsid w:val="00733A3E"/>
    <w:rsid w:val="00744D5D"/>
    <w:rsid w:val="00760CEF"/>
    <w:rsid w:val="00765B9C"/>
    <w:rsid w:val="00770463"/>
    <w:rsid w:val="007958AA"/>
    <w:rsid w:val="00796271"/>
    <w:rsid w:val="007A520C"/>
    <w:rsid w:val="007A7061"/>
    <w:rsid w:val="007C5090"/>
    <w:rsid w:val="007C627D"/>
    <w:rsid w:val="007D0118"/>
    <w:rsid w:val="007D4140"/>
    <w:rsid w:val="007D7EC6"/>
    <w:rsid w:val="007E3095"/>
    <w:rsid w:val="007E379D"/>
    <w:rsid w:val="0082210C"/>
    <w:rsid w:val="008356E0"/>
    <w:rsid w:val="00840E61"/>
    <w:rsid w:val="008444C0"/>
    <w:rsid w:val="008463B6"/>
    <w:rsid w:val="00847C98"/>
    <w:rsid w:val="0085353B"/>
    <w:rsid w:val="00875609"/>
    <w:rsid w:val="0088452F"/>
    <w:rsid w:val="00893661"/>
    <w:rsid w:val="008A2195"/>
    <w:rsid w:val="008C5157"/>
    <w:rsid w:val="008E7E58"/>
    <w:rsid w:val="00911E85"/>
    <w:rsid w:val="00945FDA"/>
    <w:rsid w:val="00951095"/>
    <w:rsid w:val="00952C61"/>
    <w:rsid w:val="00956E23"/>
    <w:rsid w:val="00957287"/>
    <w:rsid w:val="00972074"/>
    <w:rsid w:val="009D07D5"/>
    <w:rsid w:val="009D47E2"/>
    <w:rsid w:val="009E1DEF"/>
    <w:rsid w:val="009E2D4E"/>
    <w:rsid w:val="00A133B4"/>
    <w:rsid w:val="00A177BE"/>
    <w:rsid w:val="00A20AFF"/>
    <w:rsid w:val="00A24BBB"/>
    <w:rsid w:val="00A252FF"/>
    <w:rsid w:val="00A5300F"/>
    <w:rsid w:val="00A565BD"/>
    <w:rsid w:val="00A66E86"/>
    <w:rsid w:val="00A676C0"/>
    <w:rsid w:val="00A76B2A"/>
    <w:rsid w:val="00AB22A4"/>
    <w:rsid w:val="00AD0C29"/>
    <w:rsid w:val="00B075AE"/>
    <w:rsid w:val="00B119C8"/>
    <w:rsid w:val="00B26673"/>
    <w:rsid w:val="00B34887"/>
    <w:rsid w:val="00B53733"/>
    <w:rsid w:val="00B55437"/>
    <w:rsid w:val="00B918C4"/>
    <w:rsid w:val="00BB209E"/>
    <w:rsid w:val="00BB647E"/>
    <w:rsid w:val="00BC3D79"/>
    <w:rsid w:val="00BD34F9"/>
    <w:rsid w:val="00C06664"/>
    <w:rsid w:val="00C17850"/>
    <w:rsid w:val="00C5293F"/>
    <w:rsid w:val="00C60E95"/>
    <w:rsid w:val="00C80248"/>
    <w:rsid w:val="00C87D97"/>
    <w:rsid w:val="00C93C7E"/>
    <w:rsid w:val="00CA7F9B"/>
    <w:rsid w:val="00CD17AF"/>
    <w:rsid w:val="00CD49BB"/>
    <w:rsid w:val="00CF2685"/>
    <w:rsid w:val="00D00C40"/>
    <w:rsid w:val="00D11B0F"/>
    <w:rsid w:val="00D140C7"/>
    <w:rsid w:val="00D415A8"/>
    <w:rsid w:val="00D42A17"/>
    <w:rsid w:val="00D45BAC"/>
    <w:rsid w:val="00D46D7E"/>
    <w:rsid w:val="00D7117E"/>
    <w:rsid w:val="00D91DE4"/>
    <w:rsid w:val="00DA0397"/>
    <w:rsid w:val="00DB68F7"/>
    <w:rsid w:val="00DC4E26"/>
    <w:rsid w:val="00E05502"/>
    <w:rsid w:val="00E40714"/>
    <w:rsid w:val="00E43AA7"/>
    <w:rsid w:val="00E803EB"/>
    <w:rsid w:val="00E86A38"/>
    <w:rsid w:val="00EC2651"/>
    <w:rsid w:val="00F05991"/>
    <w:rsid w:val="00F22321"/>
    <w:rsid w:val="00F501AE"/>
    <w:rsid w:val="00F551D2"/>
    <w:rsid w:val="00F56A87"/>
    <w:rsid w:val="00F8385D"/>
    <w:rsid w:val="00F93065"/>
    <w:rsid w:val="00F97991"/>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B4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0B41A8"/>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B41A8"/>
    <w:pPr>
      <w:keepNext/>
      <w:keepLines/>
      <w:spacing w:before="200" w:after="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0B41A8"/>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0B41A8"/>
    <w:rPr>
      <w:rFonts w:eastAsiaTheme="majorEastAsia" w:cstheme="majorBidi"/>
      <w:b/>
      <w:bCs/>
      <w:sz w:val="28"/>
      <w:lang w:val="en-AU"/>
    </w:rPr>
  </w:style>
  <w:style w:type="character" w:customStyle="1" w:styleId="Heading4Char">
    <w:name w:val="Heading 4 Char"/>
    <w:basedOn w:val="DefaultParagraphFont"/>
    <w:link w:val="Heading4"/>
    <w:uiPriority w:val="9"/>
    <w:rsid w:val="000B41A8"/>
    <w:rPr>
      <w:rFonts w:eastAsiaTheme="majorEastAsia" w:cstheme="majorBidi"/>
      <w:b/>
      <w:bCs/>
      <w:i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etsy.com/au/listing/486763743/shapeit-strap-stylus?ga_order=most_relevant&amp;ga_search_type=all&amp;ga_view_type=gallery&amp;ga_search_query=shapedad+strap+stylus&amp;ref=sr_gallery-1-1&amp;organic_search_click=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tsy.com/au/listing/473267124/shapeit-finger-stylus?ref=shop_home_active_2" TargetMode="External"/><Relationship Id="rId7" Type="http://schemas.openxmlformats.org/officeDocument/2006/relationships/endnotes" Target="endnotes.xml"/><Relationship Id="rId12" Type="http://schemas.openxmlformats.org/officeDocument/2006/relationships/hyperlink" Target="https://www.limitlessstylus.com/" TargetMode="External"/><Relationship Id="rId17" Type="http://schemas.openxmlformats.org/officeDocument/2006/relationships/hyperlink" Target="https://ilcaustralia.org.au/products/20797" TargetMode="External"/><Relationship Id="rId25" Type="http://schemas.openxmlformats.org/officeDocument/2006/relationships/hyperlink" Target="https://www.etsy.com/au/listing/64832134/mouthstick-stylu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lcaustralia.org.au/products/211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mitlessstylus.com/" TargetMode="External"/><Relationship Id="rId24" Type="http://schemas.openxmlformats.org/officeDocument/2006/relationships/hyperlink" Target="https://at-aust.org/items/12546" TargetMode="External"/><Relationship Id="rId5" Type="http://schemas.openxmlformats.org/officeDocument/2006/relationships/webSettings" Target="webSettings.xml"/><Relationship Id="rId15" Type="http://schemas.openxmlformats.org/officeDocument/2006/relationships/hyperlink" Target="https://www.etsy.com/au/listing/67270402/steady-stylus?ga_order=most_relevant&amp;ga_search_type=all&amp;ga_view_type=gallery&amp;ga_search_query=shapedad+steady+stylus&amp;ref=sr_gallery-1-1&amp;organic_search_click=1"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lcaustralia.org.au/products/18394" TargetMode="External"/><Relationship Id="rId22" Type="http://schemas.openxmlformats.org/officeDocument/2006/relationships/image" Target="media/image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820C-729E-4E8B-ABFD-6EA461BC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4133</Characters>
  <Application>Microsoft Office Word</Application>
  <DocSecurity>8</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2019-09-22T11:19:00Z</dcterms:created>
  <dcterms:modified xsi:type="dcterms:W3CDTF">2019-09-22T11:21:00Z</dcterms:modified>
</cp:coreProperties>
</file>